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D595" w14:textId="577B8072" w:rsidR="00047604" w:rsidRDefault="00047604" w:rsidP="00047604">
      <w:pPr>
        <w:pStyle w:val="NormalWeb"/>
      </w:pPr>
      <w:proofErr w:type="spellStart"/>
      <w:r>
        <w:t>Конкурс</w:t>
      </w:r>
      <w:proofErr w:type="spellEnd"/>
      <w:r>
        <w:t xml:space="preserve"> </w:t>
      </w:r>
      <w:proofErr w:type="spellStart"/>
      <w:r>
        <w:t>је</w:t>
      </w:r>
      <w:proofErr w:type="spellEnd"/>
      <w:r>
        <w:t xml:space="preserve"> </w:t>
      </w:r>
      <w:proofErr w:type="spellStart"/>
      <w:r>
        <w:t>отворен</w:t>
      </w:r>
      <w:proofErr w:type="spellEnd"/>
      <w:r>
        <w:t xml:space="preserve"> </w:t>
      </w:r>
      <w:proofErr w:type="spellStart"/>
      <w:r>
        <w:t>до</w:t>
      </w:r>
      <w:proofErr w:type="spellEnd"/>
      <w:r>
        <w:t xml:space="preserve"> </w:t>
      </w:r>
      <w:r w:rsidRPr="00047604">
        <w:rPr>
          <w:b/>
          <w:bCs/>
        </w:rPr>
        <w:t xml:space="preserve">31. </w:t>
      </w:r>
      <w:proofErr w:type="spellStart"/>
      <w:r w:rsidRPr="00047604">
        <w:rPr>
          <w:b/>
          <w:bCs/>
        </w:rPr>
        <w:t>марта</w:t>
      </w:r>
      <w:proofErr w:type="spellEnd"/>
      <w:r w:rsidRPr="00047604">
        <w:rPr>
          <w:b/>
          <w:bCs/>
        </w:rPr>
        <w:t xml:space="preserve"> 2026.</w:t>
      </w:r>
      <w:r>
        <w:t xml:space="preserve"> </w:t>
      </w:r>
      <w:proofErr w:type="spellStart"/>
      <w:r>
        <w:t>године</w:t>
      </w:r>
      <w:proofErr w:type="spellEnd"/>
      <w:r>
        <w:t xml:space="preserve">. </w:t>
      </w:r>
      <w:proofErr w:type="spellStart"/>
      <w:r>
        <w:t>За</w:t>
      </w:r>
      <w:proofErr w:type="spellEnd"/>
      <w:r>
        <w:t xml:space="preserve"> </w:t>
      </w:r>
      <w:proofErr w:type="spellStart"/>
      <w:r>
        <w:t>ауторе</w:t>
      </w:r>
      <w:proofErr w:type="spellEnd"/>
      <w:r>
        <w:t xml:space="preserve"> </w:t>
      </w:r>
      <w:proofErr w:type="spellStart"/>
      <w:r>
        <w:t>који</w:t>
      </w:r>
      <w:proofErr w:type="spellEnd"/>
      <w:r>
        <w:t xml:space="preserve"> </w:t>
      </w:r>
      <w:proofErr w:type="spellStart"/>
      <w:r>
        <w:t>буду</w:t>
      </w:r>
      <w:proofErr w:type="spellEnd"/>
      <w:r>
        <w:t xml:space="preserve"> </w:t>
      </w:r>
      <w:proofErr w:type="spellStart"/>
      <w:r>
        <w:t>прошли</w:t>
      </w:r>
      <w:proofErr w:type="spellEnd"/>
      <w:r>
        <w:t xml:space="preserve"> </w:t>
      </w:r>
      <w:proofErr w:type="spellStart"/>
      <w:r>
        <w:t>селекцију</w:t>
      </w:r>
      <w:proofErr w:type="spellEnd"/>
      <w:r>
        <w:t xml:space="preserve">, </w:t>
      </w:r>
      <w:proofErr w:type="spellStart"/>
      <w:r>
        <w:t>посебном</w:t>
      </w:r>
      <w:proofErr w:type="spellEnd"/>
      <w:r>
        <w:t xml:space="preserve"> </w:t>
      </w:r>
      <w:proofErr w:type="spellStart"/>
      <w:r>
        <w:t>одлуком</w:t>
      </w:r>
      <w:proofErr w:type="spellEnd"/>
      <w:r>
        <w:t xml:space="preserve"> </w:t>
      </w:r>
      <w:proofErr w:type="spellStart"/>
      <w:r>
        <w:t>биће</w:t>
      </w:r>
      <w:proofErr w:type="spellEnd"/>
      <w:r>
        <w:t xml:space="preserve"> </w:t>
      </w:r>
      <w:proofErr w:type="spellStart"/>
      <w:r>
        <w:t>утврђен</w:t>
      </w:r>
      <w:proofErr w:type="spellEnd"/>
      <w:r>
        <w:t xml:space="preserve"> </w:t>
      </w:r>
      <w:proofErr w:type="spellStart"/>
      <w:r>
        <w:t>рок</w:t>
      </w:r>
      <w:proofErr w:type="spellEnd"/>
      <w:r>
        <w:t xml:space="preserve"> </w:t>
      </w:r>
      <w:proofErr w:type="spellStart"/>
      <w:r>
        <w:t>за</w:t>
      </w:r>
      <w:proofErr w:type="spellEnd"/>
      <w:r>
        <w:t xml:space="preserve"> </w:t>
      </w:r>
      <w:proofErr w:type="spellStart"/>
      <w:r>
        <w:t>предају</w:t>
      </w:r>
      <w:proofErr w:type="spellEnd"/>
      <w:r>
        <w:t xml:space="preserve"> </w:t>
      </w:r>
      <w:proofErr w:type="spellStart"/>
      <w:r>
        <w:t>финалних</w:t>
      </w:r>
      <w:proofErr w:type="spellEnd"/>
      <w:r>
        <w:t xml:space="preserve"> </w:t>
      </w:r>
      <w:proofErr w:type="spellStart"/>
      <w:r>
        <w:t>радова</w:t>
      </w:r>
      <w:proofErr w:type="spellEnd"/>
      <w:r>
        <w:t xml:space="preserve">, </w:t>
      </w:r>
      <w:proofErr w:type="spellStart"/>
      <w:r>
        <w:t>који</w:t>
      </w:r>
      <w:proofErr w:type="spellEnd"/>
      <w:r>
        <w:t xml:space="preserve"> </w:t>
      </w:r>
      <w:proofErr w:type="spellStart"/>
      <w:r>
        <w:t>је</w:t>
      </w:r>
      <w:proofErr w:type="spellEnd"/>
      <w:r>
        <w:t xml:space="preserve"> </w:t>
      </w:r>
      <w:proofErr w:type="spellStart"/>
      <w:r>
        <w:t>планиран</w:t>
      </w:r>
      <w:proofErr w:type="spellEnd"/>
      <w:r>
        <w:t xml:space="preserve"> </w:t>
      </w:r>
      <w:proofErr w:type="spellStart"/>
      <w:r>
        <w:t>за</w:t>
      </w:r>
      <w:proofErr w:type="spellEnd"/>
      <w:r>
        <w:t xml:space="preserve"> </w:t>
      </w:r>
      <w:r w:rsidRPr="00047604">
        <w:rPr>
          <w:b/>
          <w:bCs/>
        </w:rPr>
        <w:t xml:space="preserve">1. </w:t>
      </w:r>
      <w:proofErr w:type="spellStart"/>
      <w:r w:rsidRPr="00047604">
        <w:rPr>
          <w:b/>
          <w:bCs/>
        </w:rPr>
        <w:t>октобар</w:t>
      </w:r>
      <w:proofErr w:type="spellEnd"/>
      <w:r w:rsidRPr="00047604">
        <w:rPr>
          <w:b/>
          <w:bCs/>
        </w:rPr>
        <w:t xml:space="preserve"> 2026.</w:t>
      </w:r>
      <w:r>
        <w:t xml:space="preserve"> </w:t>
      </w:r>
      <w:proofErr w:type="spellStart"/>
      <w:r>
        <w:t>године</w:t>
      </w:r>
      <w:proofErr w:type="spellEnd"/>
      <w:r>
        <w:t>.</w:t>
      </w:r>
    </w:p>
    <w:p w14:paraId="0E93C9F1" w14:textId="282D7AD0" w:rsidR="00C7352E" w:rsidRPr="001662CB" w:rsidRDefault="00C7352E">
      <w:pPr>
        <w:rPr>
          <w:rFonts w:ascii="Times New Roman" w:hAnsi="Times New Roman" w:cs="Times New Roman"/>
          <w:sz w:val="24"/>
          <w:szCs w:val="24"/>
          <w:lang w:val="sr-Cyrl-RS"/>
        </w:rPr>
      </w:pPr>
    </w:p>
    <w:p w14:paraId="078003C6" w14:textId="77777777" w:rsidR="004854EA" w:rsidRDefault="004854EA">
      <w:pPr>
        <w:rPr>
          <w:rFonts w:ascii="Times New Roman" w:hAnsi="Times New Roman" w:cs="Times New Roman"/>
          <w:sz w:val="24"/>
          <w:szCs w:val="24"/>
          <w:lang w:val="sr-Latn-RS"/>
        </w:rPr>
      </w:pPr>
      <w:r w:rsidRPr="004854EA">
        <w:rPr>
          <w:rFonts w:ascii="Times New Roman" w:hAnsi="Times New Roman" w:cs="Times New Roman"/>
          <w:sz w:val="24"/>
          <w:szCs w:val="24"/>
          <w:lang w:val="sr-Cyrl-RS"/>
        </w:rPr>
        <w:t>Конкурс за ликовне и примењене уметности – Мозаик</w:t>
      </w:r>
    </w:p>
    <w:p w14:paraId="39313AFC" w14:textId="1B78C475" w:rsidR="00900126" w:rsidRPr="006918FD" w:rsidRDefault="00A117E5">
      <w:pPr>
        <w:rPr>
          <w:rFonts w:ascii="Times New Roman" w:hAnsi="Times New Roman" w:cs="Times New Roman"/>
          <w:b/>
          <w:bCs/>
          <w:sz w:val="28"/>
          <w:szCs w:val="28"/>
          <w:lang w:val="sr-Cyrl-RS"/>
        </w:rPr>
      </w:pPr>
      <w:r>
        <w:rPr>
          <w:rFonts w:ascii="Times New Roman" w:hAnsi="Times New Roman" w:cs="Times New Roman"/>
          <w:sz w:val="28"/>
          <w:szCs w:val="28"/>
          <w:lang w:val="sr-Cyrl-RS"/>
        </w:rPr>
        <w:t xml:space="preserve">Тема: </w:t>
      </w:r>
      <w:r w:rsidR="00085134" w:rsidRPr="00A117E5">
        <w:rPr>
          <w:rFonts w:ascii="Times New Roman" w:hAnsi="Times New Roman" w:cs="Times New Roman"/>
          <w:b/>
          <w:bCs/>
          <w:sz w:val="28"/>
          <w:szCs w:val="28"/>
          <w:lang w:val="sr-Cyrl-RS"/>
        </w:rPr>
        <w:t>„</w:t>
      </w:r>
      <w:r w:rsidR="004750C2">
        <w:rPr>
          <w:rFonts w:ascii="Times New Roman" w:hAnsi="Times New Roman" w:cs="Times New Roman"/>
          <w:b/>
          <w:bCs/>
          <w:sz w:val="28"/>
          <w:szCs w:val="28"/>
          <w:lang w:val="sr-Cyrl-RS"/>
        </w:rPr>
        <w:t>Винча</w:t>
      </w:r>
      <w:r w:rsidR="00085134" w:rsidRPr="00A117E5">
        <w:rPr>
          <w:rFonts w:ascii="Times New Roman" w:hAnsi="Times New Roman" w:cs="Times New Roman"/>
          <w:b/>
          <w:bCs/>
          <w:sz w:val="28"/>
          <w:szCs w:val="28"/>
        </w:rPr>
        <w:t xml:space="preserve"> у мозаику</w:t>
      </w:r>
      <w:r w:rsidR="004750C2">
        <w:rPr>
          <w:rFonts w:ascii="Times New Roman" w:hAnsi="Times New Roman" w:cs="Times New Roman"/>
          <w:b/>
          <w:bCs/>
          <w:sz w:val="28"/>
          <w:szCs w:val="28"/>
          <w:lang w:val="sr-Cyrl-RS"/>
        </w:rPr>
        <w:t>: слагање векова</w:t>
      </w:r>
      <w:r w:rsidR="00085134" w:rsidRPr="00A117E5">
        <w:rPr>
          <w:rFonts w:ascii="Times New Roman" w:hAnsi="Times New Roman" w:cs="Times New Roman"/>
          <w:b/>
          <w:bCs/>
          <w:sz w:val="28"/>
          <w:szCs w:val="28"/>
          <w:lang w:val="sr-Cyrl-RS"/>
        </w:rPr>
        <w:t>“</w:t>
      </w:r>
    </w:p>
    <w:p w14:paraId="193B88A7" w14:textId="77777777" w:rsidR="001662CB" w:rsidRPr="006F5533" w:rsidRDefault="001662CB">
      <w:pPr>
        <w:rPr>
          <w:rFonts w:ascii="Times New Roman" w:hAnsi="Times New Roman" w:cs="Times New Roman"/>
          <w:sz w:val="24"/>
          <w:szCs w:val="24"/>
          <w:lang w:val="sr-Cyrl-RS"/>
        </w:rPr>
      </w:pPr>
    </w:p>
    <w:p w14:paraId="06A6EDB6" w14:textId="77777777" w:rsidR="00537D65" w:rsidRDefault="00537D65" w:rsidP="00A117E5">
      <w:pPr>
        <w:ind w:firstLine="720"/>
        <w:jc w:val="both"/>
        <w:rPr>
          <w:rFonts w:ascii="Times New Roman" w:hAnsi="Times New Roman" w:cs="Times New Roman"/>
          <w:sz w:val="24"/>
          <w:szCs w:val="24"/>
          <w:lang w:val="sr-Cyrl-RS"/>
        </w:rPr>
      </w:pPr>
      <w:r w:rsidRPr="00537D65">
        <w:rPr>
          <w:rFonts w:ascii="Times New Roman" w:hAnsi="Times New Roman" w:cs="Times New Roman"/>
          <w:sz w:val="24"/>
          <w:szCs w:val="24"/>
          <w:lang w:val="sr-Latn-RS"/>
        </w:rPr>
        <w:t>Народни музеј у Смедеревској Паланци позива уметнике из области ликовних и примењених уметности који стварају у техници мозаика да се пријаве за учешће на конкурсу.</w:t>
      </w:r>
    </w:p>
    <w:p w14:paraId="1B315DD7" w14:textId="13C84FB7" w:rsidR="00A117E5" w:rsidRPr="00A117E5" w:rsidRDefault="00A117E5" w:rsidP="00A117E5">
      <w:pPr>
        <w:ind w:firstLine="720"/>
        <w:jc w:val="both"/>
        <w:rPr>
          <w:rFonts w:ascii="Times New Roman" w:hAnsi="Times New Roman" w:cs="Times New Roman"/>
          <w:sz w:val="24"/>
          <w:szCs w:val="24"/>
          <w:lang w:val="sr-Cyrl-RS"/>
        </w:rPr>
      </w:pPr>
      <w:r w:rsidRPr="00A117E5">
        <w:rPr>
          <w:rFonts w:ascii="Times New Roman" w:hAnsi="Times New Roman" w:cs="Times New Roman"/>
          <w:sz w:val="24"/>
          <w:szCs w:val="24"/>
          <w:lang w:val="sr-Cyrl-RS"/>
        </w:rPr>
        <w:t xml:space="preserve">Ликовни конкурс у техници </w:t>
      </w:r>
      <w:r w:rsidRPr="00590B97">
        <w:rPr>
          <w:rFonts w:ascii="Times New Roman" w:hAnsi="Times New Roman" w:cs="Times New Roman"/>
          <w:sz w:val="24"/>
          <w:szCs w:val="24"/>
          <w:lang w:val="sr-Cyrl-RS"/>
        </w:rPr>
        <w:t>мозаика</w:t>
      </w:r>
      <w:r w:rsidRPr="00A117E5">
        <w:rPr>
          <w:rFonts w:ascii="Times New Roman" w:hAnsi="Times New Roman" w:cs="Times New Roman"/>
          <w:sz w:val="24"/>
          <w:szCs w:val="24"/>
          <w:lang w:val="sr-Cyrl-RS"/>
        </w:rPr>
        <w:t xml:space="preserve"> заснива се на употреби археолошког материјала са локалитета Старо село у Селевцу, општина Смедеревска Паланка, који потиче са систематских ископавања спроведених седамдесетих година прошлог века. Већи део обрађеног материјала класификован је за отпис, али је препозната његова изузетна вредност као инспиративне и аутентичне грађе за уметничко стваралаштво.</w:t>
      </w:r>
    </w:p>
    <w:p w14:paraId="1430D0ED" w14:textId="0D6DEF99" w:rsidR="00F06D89" w:rsidRDefault="00A117E5" w:rsidP="006F5533">
      <w:pPr>
        <w:ind w:firstLine="720"/>
        <w:jc w:val="both"/>
        <w:rPr>
          <w:rFonts w:ascii="Times New Roman" w:hAnsi="Times New Roman" w:cs="Times New Roman"/>
          <w:sz w:val="24"/>
          <w:szCs w:val="24"/>
          <w:lang w:val="sr-Cyrl-RS"/>
        </w:rPr>
      </w:pPr>
      <w:r w:rsidRPr="00A117E5">
        <w:rPr>
          <w:rFonts w:ascii="Times New Roman" w:hAnsi="Times New Roman" w:cs="Times New Roman"/>
          <w:sz w:val="24"/>
          <w:szCs w:val="24"/>
          <w:lang w:val="sr-Cyrl-RS"/>
        </w:rPr>
        <w:t>Циљ конк</w:t>
      </w:r>
      <w:bookmarkStart w:id="0" w:name="_GoBack"/>
      <w:bookmarkEnd w:id="0"/>
      <w:r w:rsidRPr="00A117E5">
        <w:rPr>
          <w:rFonts w:ascii="Times New Roman" w:hAnsi="Times New Roman" w:cs="Times New Roman"/>
          <w:sz w:val="24"/>
          <w:szCs w:val="24"/>
          <w:lang w:val="sr-Cyrl-RS"/>
        </w:rPr>
        <w:t>урса је подстицање савременог ликовног израза кроз креативну интерпретацију археолошког наслеђа и његову трансформацију у ново уметничко дело. На овај начин материјал добија нови живот и значење, повезујући културно наслеђе са савременим стваралаштвом и доприносећи очувању свести о локалној историји и традицији.</w:t>
      </w:r>
    </w:p>
    <w:p w14:paraId="7EF38782" w14:textId="7A312E83" w:rsidR="00DC3649" w:rsidRPr="00DC3649" w:rsidRDefault="00C7352E" w:rsidP="00DC3649">
      <w:pPr>
        <w:spacing w:after="290" w:line="249" w:lineRule="auto"/>
        <w:ind w:left="-5" w:right="85" w:hanging="10"/>
        <w:jc w:val="both"/>
        <w:rPr>
          <w:rFonts w:ascii="Times New Roman" w:eastAsia="Roboto" w:hAnsi="Times New Roman" w:cs="Times New Roman"/>
          <w:color w:val="221F20"/>
          <w:kern w:val="0"/>
          <w:sz w:val="24"/>
          <w:szCs w:val="24"/>
          <w:lang w:val="sr-Latn-RS"/>
          <w14:ligatures w14:val="none"/>
        </w:rPr>
      </w:pPr>
      <w:r w:rsidRPr="00537D65">
        <w:rPr>
          <w:rFonts w:ascii="Times New Roman" w:hAnsi="Times New Roman" w:cs="Times New Roman"/>
          <w:sz w:val="24"/>
          <w:szCs w:val="24"/>
          <w:lang w:val="sr-Cyrl-RS"/>
        </w:rPr>
        <w:t>Од селектованих радова Народни музеј у Смедеревској Паланци организоваће велику, репрезентативну изложбу у свом изложбеном простору</w:t>
      </w:r>
      <w:r w:rsidR="00DC3649">
        <w:rPr>
          <w:rFonts w:ascii="Times New Roman" w:hAnsi="Times New Roman" w:cs="Times New Roman"/>
          <w:sz w:val="24"/>
          <w:szCs w:val="24"/>
          <w:lang w:val="sr-Cyrl-RS"/>
        </w:rPr>
        <w:t xml:space="preserve"> </w:t>
      </w:r>
      <w:r w:rsidR="00DC3649" w:rsidRPr="00DC3649">
        <w:rPr>
          <w:rFonts w:ascii="Times New Roman" w:eastAsia="Roboto" w:hAnsi="Times New Roman" w:cs="Times New Roman"/>
          <w:color w:val="221F20"/>
          <w:kern w:val="0"/>
          <w:sz w:val="24"/>
          <w:szCs w:val="24"/>
          <w:lang w:val="sr-Latn-RS"/>
          <w14:ligatures w14:val="none"/>
        </w:rPr>
        <w:t xml:space="preserve">крајем 2026. године. </w:t>
      </w:r>
    </w:p>
    <w:p w14:paraId="497948A3" w14:textId="77777777" w:rsidR="00C7352E" w:rsidRDefault="00C7352E" w:rsidP="006918FD">
      <w:pPr>
        <w:jc w:val="both"/>
        <w:rPr>
          <w:rFonts w:ascii="Times New Roman" w:hAnsi="Times New Roman" w:cs="Times New Roman"/>
          <w:sz w:val="24"/>
          <w:szCs w:val="24"/>
          <w:lang w:val="sr-Cyrl-RS"/>
        </w:rPr>
      </w:pPr>
    </w:p>
    <w:p w14:paraId="379B4315" w14:textId="73E0BD05" w:rsidR="006F5533" w:rsidRPr="006F5533" w:rsidRDefault="00305BE0" w:rsidP="006F5533">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lang w:val="sr-Cyrl-RS"/>
          <w14:ligatures w14:val="none"/>
        </w:rPr>
        <w:t>Потребна документација за</w:t>
      </w:r>
      <w:r w:rsidR="006F5533" w:rsidRPr="006F5533">
        <w:rPr>
          <w:rFonts w:ascii="Times New Roman" w:eastAsia="Times New Roman" w:hAnsi="Times New Roman" w:cs="Times New Roman"/>
          <w:b/>
          <w:bCs/>
          <w:kern w:val="0"/>
          <w:sz w:val="24"/>
          <w:szCs w:val="24"/>
          <w14:ligatures w14:val="none"/>
        </w:rPr>
        <w:t xml:space="preserve"> конкурс:</w:t>
      </w:r>
    </w:p>
    <w:p w14:paraId="5A69592A" w14:textId="77777777" w:rsidR="006F5533" w:rsidRPr="006F5533" w:rsidRDefault="006F5533" w:rsidP="006F5533">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4CEED27" w14:textId="1EDAB40C" w:rsidR="006F5533" w:rsidRPr="006F5533" w:rsidRDefault="006F5533" w:rsidP="006F5533">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6F5533">
        <w:rPr>
          <w:rFonts w:ascii="Times New Roman" w:eastAsia="Times New Roman" w:hAnsi="Times New Roman" w:cs="Times New Roman"/>
          <w:kern w:val="0"/>
          <w:sz w:val="24"/>
          <w:szCs w:val="24"/>
          <w14:ligatures w14:val="none"/>
        </w:rPr>
        <w:t>•    У наслову мејла назначити: </w:t>
      </w:r>
      <w:r w:rsidR="00C7352E" w:rsidRPr="00C7352E">
        <w:rPr>
          <w:rFonts w:ascii="Times New Roman" w:hAnsi="Times New Roman" w:cs="Times New Roman"/>
          <w:b/>
          <w:bCs/>
        </w:rPr>
        <w:t>МОЗАИК_2026_име и презиме</w:t>
      </w:r>
    </w:p>
    <w:p w14:paraId="416CF33E" w14:textId="77777777" w:rsidR="006F5533" w:rsidRPr="006F5533" w:rsidRDefault="006F5533" w:rsidP="006F5533">
      <w:pPr>
        <w:shd w:val="clear" w:color="auto" w:fill="FFFFFF"/>
        <w:spacing w:after="75" w:line="240" w:lineRule="auto"/>
        <w:jc w:val="both"/>
        <w:rPr>
          <w:rFonts w:ascii="Times New Roman" w:eastAsia="Times New Roman" w:hAnsi="Times New Roman" w:cs="Times New Roman"/>
          <w:kern w:val="0"/>
          <w:sz w:val="24"/>
          <w:szCs w:val="24"/>
          <w14:ligatures w14:val="none"/>
        </w:rPr>
      </w:pPr>
      <w:r w:rsidRPr="006F5533">
        <w:rPr>
          <w:rFonts w:ascii="Times New Roman" w:eastAsia="Times New Roman" w:hAnsi="Times New Roman" w:cs="Times New Roman"/>
          <w:kern w:val="0"/>
          <w:sz w:val="24"/>
          <w:szCs w:val="24"/>
          <w14:ligatures w14:val="none"/>
        </w:rPr>
        <w:t>Kонкурсна документација подноси се на званичном ћириличном писму, осим у посебним случајевима</w:t>
      </w:r>
    </w:p>
    <w:p w14:paraId="0BBC77F4" w14:textId="77777777" w:rsidR="006F5533" w:rsidRPr="006F5533" w:rsidRDefault="006F5533" w:rsidP="006F5533">
      <w:pPr>
        <w:shd w:val="clear" w:color="auto" w:fill="FFFFFF"/>
        <w:spacing w:after="75" w:line="240" w:lineRule="auto"/>
        <w:jc w:val="both"/>
        <w:rPr>
          <w:rFonts w:ascii="Times New Roman" w:eastAsia="Times New Roman" w:hAnsi="Times New Roman" w:cs="Times New Roman"/>
          <w:kern w:val="0"/>
          <w:sz w:val="24"/>
          <w:szCs w:val="24"/>
          <w14:ligatures w14:val="none"/>
        </w:rPr>
      </w:pPr>
      <w:r w:rsidRPr="006F5533">
        <w:rPr>
          <w:rFonts w:ascii="Times New Roman" w:eastAsia="Times New Roman" w:hAnsi="Times New Roman" w:cs="Times New Roman"/>
          <w:kern w:val="0"/>
          <w:sz w:val="24"/>
          <w:szCs w:val="24"/>
          <w14:ligatures w14:val="none"/>
        </w:rPr>
        <w:t>•   Биографија аутора (име, презиме, година рођења, адреса, e-mail, контакт телефон).</w:t>
      </w:r>
    </w:p>
    <w:p w14:paraId="4964B5B2" w14:textId="77E5D2CD" w:rsidR="006F5533" w:rsidRPr="006F5533" w:rsidRDefault="006F5533" w:rsidP="006F5533">
      <w:pPr>
        <w:jc w:val="both"/>
        <w:rPr>
          <w:rFonts w:ascii="Times New Roman" w:hAnsi="Times New Roman" w:cs="Times New Roman"/>
          <w:sz w:val="24"/>
          <w:szCs w:val="24"/>
          <w:lang w:val="sr-Cyrl-RS"/>
        </w:rPr>
      </w:pPr>
      <w:r w:rsidRPr="006F553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sr-Cyrl-RS"/>
          <w14:ligatures w14:val="none"/>
        </w:rPr>
        <w:t>До 10</w:t>
      </w:r>
      <w:r w:rsidRPr="006F5533">
        <w:rPr>
          <w:rFonts w:ascii="Times New Roman" w:eastAsia="Times New Roman" w:hAnsi="Times New Roman" w:cs="Times New Roman"/>
          <w:kern w:val="0"/>
          <w:sz w:val="24"/>
          <w:szCs w:val="24"/>
          <w14:ligatures w14:val="none"/>
        </w:rPr>
        <w:t xml:space="preserve"> фотографија </w:t>
      </w:r>
      <w:r>
        <w:rPr>
          <w:rFonts w:ascii="Times New Roman" w:eastAsia="Times New Roman" w:hAnsi="Times New Roman" w:cs="Times New Roman"/>
          <w:kern w:val="0"/>
          <w:sz w:val="24"/>
          <w:szCs w:val="24"/>
          <w:lang w:val="sr-Cyrl-RS"/>
          <w14:ligatures w14:val="none"/>
        </w:rPr>
        <w:t>(у већој резолуцији</w:t>
      </w:r>
      <w:r w:rsidRPr="006F5533">
        <w:rPr>
          <w:rFonts w:ascii="Times New Roman" w:eastAsia="Times New Roman" w:hAnsi="Times New Roman" w:cs="Times New Roman"/>
          <w:kern w:val="0"/>
          <w:sz w:val="24"/>
          <w:szCs w:val="24"/>
          <w14:ligatures w14:val="none"/>
        </w:rPr>
        <w:t xml:space="preserve">) радова </w:t>
      </w:r>
      <w:r>
        <w:rPr>
          <w:rFonts w:ascii="Times New Roman" w:eastAsia="Times New Roman" w:hAnsi="Times New Roman" w:cs="Times New Roman"/>
          <w:kern w:val="0"/>
          <w:sz w:val="24"/>
          <w:szCs w:val="24"/>
          <w:lang w:val="sr-Cyrl-RS"/>
          <w14:ligatures w14:val="none"/>
        </w:rPr>
        <w:t>у техници мозаика</w:t>
      </w:r>
      <w:r w:rsidRPr="006F5533">
        <w:rPr>
          <w:rFonts w:ascii="Times New Roman" w:eastAsia="Times New Roman" w:hAnsi="Times New Roman" w:cs="Times New Roman"/>
          <w:kern w:val="0"/>
          <w:sz w:val="24"/>
          <w:szCs w:val="24"/>
          <w14:ligatures w14:val="none"/>
        </w:rPr>
        <w:t xml:space="preserve"> (уз назив, технику, димензије и годину настанка)</w:t>
      </w:r>
    </w:p>
    <w:p w14:paraId="3DD92C40" w14:textId="77777777" w:rsidR="00C7352E" w:rsidRDefault="00C7352E" w:rsidP="006918FD">
      <w:pPr>
        <w:spacing w:after="290" w:line="249" w:lineRule="auto"/>
        <w:ind w:right="85"/>
        <w:jc w:val="both"/>
        <w:rPr>
          <w:rFonts w:ascii="Times New Roman" w:hAnsi="Times New Roman" w:cs="Times New Roman"/>
          <w:sz w:val="24"/>
          <w:szCs w:val="24"/>
          <w:lang w:val="sr-Cyrl-RS"/>
        </w:rPr>
      </w:pPr>
    </w:p>
    <w:p w14:paraId="3F75B137" w14:textId="56B6CCBC" w:rsidR="00F06D89" w:rsidRPr="00F06D89" w:rsidRDefault="00F06D89" w:rsidP="00F06D89">
      <w:pPr>
        <w:spacing w:after="290" w:line="249" w:lineRule="auto"/>
        <w:ind w:left="-5" w:right="85" w:hanging="10"/>
        <w:jc w:val="both"/>
        <w:rPr>
          <w:rFonts w:ascii="Times New Roman" w:eastAsia="Roboto" w:hAnsi="Times New Roman" w:cs="Times New Roman"/>
          <w:b/>
          <w:bCs/>
          <w:color w:val="221F20"/>
          <w:kern w:val="0"/>
          <w:sz w:val="24"/>
          <w:szCs w:val="24"/>
          <w14:ligatures w14:val="none"/>
        </w:rPr>
      </w:pPr>
      <w:r w:rsidRPr="00F06D89">
        <w:rPr>
          <w:rFonts w:ascii="Times New Roman" w:eastAsia="Roboto" w:hAnsi="Times New Roman" w:cs="Times New Roman"/>
          <w:b/>
          <w:bCs/>
          <w:color w:val="221F20"/>
          <w:kern w:val="0"/>
          <w:sz w:val="24"/>
          <w:szCs w:val="24"/>
          <w14:ligatures w14:val="none"/>
        </w:rPr>
        <w:t xml:space="preserve">Услови </w:t>
      </w:r>
      <w:r>
        <w:rPr>
          <w:rFonts w:ascii="Times New Roman" w:eastAsia="Roboto" w:hAnsi="Times New Roman" w:cs="Times New Roman"/>
          <w:b/>
          <w:bCs/>
          <w:color w:val="221F20"/>
          <w:kern w:val="0"/>
          <w:sz w:val="24"/>
          <w:szCs w:val="24"/>
          <w:lang w:val="sr-Cyrl-RS"/>
          <w14:ligatures w14:val="none"/>
        </w:rPr>
        <w:t>конкурса</w:t>
      </w:r>
      <w:r w:rsidRPr="00F06D89">
        <w:rPr>
          <w:rFonts w:ascii="Times New Roman" w:eastAsia="Roboto" w:hAnsi="Times New Roman" w:cs="Times New Roman"/>
          <w:b/>
          <w:bCs/>
          <w:color w:val="221F20"/>
          <w:kern w:val="0"/>
          <w:sz w:val="24"/>
          <w:szCs w:val="24"/>
          <w14:ligatures w14:val="none"/>
        </w:rPr>
        <w:t>:</w:t>
      </w:r>
    </w:p>
    <w:p w14:paraId="211C7109" w14:textId="7032CAEE" w:rsidR="00F06D89" w:rsidRDefault="00F06D89" w:rsidP="00F06D89">
      <w:pPr>
        <w:numPr>
          <w:ilvl w:val="0"/>
          <w:numId w:val="1"/>
        </w:numPr>
        <w:spacing w:after="5" w:line="276" w:lineRule="auto"/>
        <w:ind w:right="85" w:hanging="191"/>
        <w:jc w:val="both"/>
        <w:rPr>
          <w:rFonts w:ascii="Times New Roman" w:eastAsia="Roboto" w:hAnsi="Times New Roman" w:cs="Times New Roman"/>
          <w:color w:val="221F20"/>
          <w:kern w:val="0"/>
          <w:sz w:val="24"/>
          <w:szCs w:val="24"/>
          <w14:ligatures w14:val="none"/>
        </w:rPr>
      </w:pPr>
      <w:r w:rsidRPr="00F06D89">
        <w:rPr>
          <w:rFonts w:ascii="Times New Roman" w:eastAsia="Roboto" w:hAnsi="Times New Roman" w:cs="Times New Roman"/>
          <w:color w:val="221F20"/>
          <w:kern w:val="0"/>
          <w:sz w:val="24"/>
          <w:szCs w:val="24"/>
          <w14:ligatures w14:val="none"/>
        </w:rPr>
        <w:t xml:space="preserve">Пријаве са потребном документацијом послати </w:t>
      </w:r>
      <w:r w:rsidRPr="00F06D89">
        <w:rPr>
          <w:rFonts w:ascii="Times New Roman" w:eastAsia="Roboto" w:hAnsi="Times New Roman" w:cs="Times New Roman"/>
          <w:bCs/>
          <w:color w:val="221F20"/>
          <w:kern w:val="0"/>
          <w:sz w:val="24"/>
          <w:szCs w:val="24"/>
          <w14:ligatures w14:val="none"/>
        </w:rPr>
        <w:t>до</w:t>
      </w:r>
      <w:r w:rsidRPr="00F06D89">
        <w:rPr>
          <w:rFonts w:ascii="Times New Roman" w:eastAsia="Roboto" w:hAnsi="Times New Roman" w:cs="Times New Roman"/>
          <w:b/>
          <w:color w:val="221F20"/>
          <w:kern w:val="0"/>
          <w:sz w:val="24"/>
          <w:szCs w:val="24"/>
          <w14:ligatures w14:val="none"/>
        </w:rPr>
        <w:t xml:space="preserve"> </w:t>
      </w:r>
      <w:r w:rsidRPr="00F06D89">
        <w:rPr>
          <w:rFonts w:ascii="Times New Roman" w:eastAsia="Roboto" w:hAnsi="Times New Roman" w:cs="Times New Roman"/>
          <w:b/>
          <w:color w:val="221F20"/>
          <w:kern w:val="0"/>
          <w:sz w:val="24"/>
          <w:szCs w:val="24"/>
          <w:lang w:val="sr-Cyrl-RS"/>
          <w14:ligatures w14:val="none"/>
        </w:rPr>
        <w:t>3</w:t>
      </w:r>
      <w:r>
        <w:rPr>
          <w:rFonts w:ascii="Times New Roman" w:eastAsia="Roboto" w:hAnsi="Times New Roman" w:cs="Times New Roman"/>
          <w:b/>
          <w:color w:val="221F20"/>
          <w:kern w:val="0"/>
          <w:sz w:val="24"/>
          <w:szCs w:val="24"/>
          <w:lang w:val="sr-Cyrl-RS"/>
          <w14:ligatures w14:val="none"/>
        </w:rPr>
        <w:t>1</w:t>
      </w:r>
      <w:r w:rsidRPr="00F06D89">
        <w:rPr>
          <w:rFonts w:ascii="Times New Roman" w:eastAsia="Roboto" w:hAnsi="Times New Roman" w:cs="Times New Roman"/>
          <w:b/>
          <w:color w:val="221F20"/>
          <w:kern w:val="0"/>
          <w:sz w:val="24"/>
          <w:szCs w:val="24"/>
          <w14:ligatures w14:val="none"/>
        </w:rPr>
        <w:t xml:space="preserve">. </w:t>
      </w:r>
      <w:r>
        <w:rPr>
          <w:rFonts w:ascii="Times New Roman" w:eastAsia="Roboto" w:hAnsi="Times New Roman" w:cs="Times New Roman"/>
          <w:b/>
          <w:color w:val="221F20"/>
          <w:kern w:val="0"/>
          <w:sz w:val="24"/>
          <w:szCs w:val="24"/>
          <w:lang w:val="sr-Cyrl-RS"/>
          <w14:ligatures w14:val="none"/>
        </w:rPr>
        <w:t>03</w:t>
      </w:r>
      <w:r w:rsidRPr="00F06D89">
        <w:rPr>
          <w:rFonts w:ascii="Times New Roman" w:eastAsia="Roboto" w:hAnsi="Times New Roman" w:cs="Times New Roman"/>
          <w:b/>
          <w:color w:val="221F20"/>
          <w:kern w:val="0"/>
          <w:sz w:val="24"/>
          <w:szCs w:val="24"/>
          <w14:ligatures w14:val="none"/>
        </w:rPr>
        <w:t>. 202</w:t>
      </w:r>
      <w:r>
        <w:rPr>
          <w:rFonts w:ascii="Times New Roman" w:eastAsia="Roboto" w:hAnsi="Times New Roman" w:cs="Times New Roman"/>
          <w:b/>
          <w:color w:val="221F20"/>
          <w:kern w:val="0"/>
          <w:sz w:val="24"/>
          <w:szCs w:val="24"/>
          <w:lang w:val="sr-Cyrl-RS"/>
          <w14:ligatures w14:val="none"/>
        </w:rPr>
        <w:t>6</w:t>
      </w:r>
      <w:r w:rsidRPr="00F06D89">
        <w:rPr>
          <w:rFonts w:ascii="Times New Roman" w:eastAsia="Roboto" w:hAnsi="Times New Roman" w:cs="Times New Roman"/>
          <w:b/>
          <w:color w:val="221F20"/>
          <w:kern w:val="0"/>
          <w:sz w:val="24"/>
          <w:szCs w:val="24"/>
          <w14:ligatures w14:val="none"/>
        </w:rPr>
        <w:t xml:space="preserve">. </w:t>
      </w:r>
      <w:r w:rsidRPr="00F06D89">
        <w:rPr>
          <w:rFonts w:ascii="Times New Roman" w:eastAsia="Roboto" w:hAnsi="Times New Roman" w:cs="Times New Roman"/>
          <w:color w:val="221F20"/>
          <w:kern w:val="0"/>
          <w:sz w:val="24"/>
          <w:szCs w:val="24"/>
          <w14:ligatures w14:val="none"/>
        </w:rPr>
        <w:t xml:space="preserve">године </w:t>
      </w:r>
    </w:p>
    <w:p w14:paraId="55122BEF" w14:textId="23A3C88A" w:rsidR="00F06D89" w:rsidRPr="00F06D89" w:rsidRDefault="00F06D89" w:rsidP="00F06D89">
      <w:pPr>
        <w:numPr>
          <w:ilvl w:val="0"/>
          <w:numId w:val="1"/>
        </w:numPr>
        <w:spacing w:after="5" w:line="276" w:lineRule="auto"/>
        <w:ind w:right="85" w:hanging="191"/>
        <w:jc w:val="both"/>
        <w:rPr>
          <w:rFonts w:ascii="Times New Roman" w:eastAsia="Roboto" w:hAnsi="Times New Roman" w:cs="Times New Roman"/>
          <w:color w:val="221F20"/>
          <w:kern w:val="0"/>
          <w:sz w:val="24"/>
          <w:szCs w:val="24"/>
          <w14:ligatures w14:val="none"/>
        </w:rPr>
      </w:pPr>
      <w:r w:rsidRPr="00F06D89">
        <w:rPr>
          <w:rFonts w:ascii="Times New Roman" w:eastAsia="Roboto" w:hAnsi="Times New Roman" w:cs="Times New Roman"/>
          <w:color w:val="221F20"/>
          <w:kern w:val="0"/>
          <w:sz w:val="24"/>
          <w:szCs w:val="24"/>
          <w14:ligatures w14:val="none"/>
        </w:rPr>
        <w:t xml:space="preserve">Пријаве доставити у електронској форми на е-mail: </w:t>
      </w:r>
      <w:hyperlink r:id="rId6" w:history="1">
        <w:r w:rsidRPr="00F06D89">
          <w:rPr>
            <w:rFonts w:ascii="Calibri" w:eastAsia="Roboto" w:hAnsi="Calibri" w:cs="Calibri"/>
            <w:b/>
            <w:color w:val="0563C1"/>
            <w:kern w:val="0"/>
            <w:sz w:val="24"/>
            <w:szCs w:val="24"/>
            <w:u w:val="single"/>
            <w14:ligatures w14:val="none"/>
          </w:rPr>
          <w:t>galerijasp@nmsp.rs</w:t>
        </w:r>
      </w:hyperlink>
      <w:r w:rsidRPr="00F06D89">
        <w:rPr>
          <w:rFonts w:ascii="Times New Roman" w:eastAsia="Roboto" w:hAnsi="Times New Roman" w:cs="Times New Roman"/>
          <w:color w:val="221F20"/>
          <w:kern w:val="0"/>
          <w:sz w:val="24"/>
          <w:szCs w:val="24"/>
          <w14:ligatures w14:val="none"/>
        </w:rPr>
        <w:t xml:space="preserve">,   или директно на адресу: Народни музеј у Смедеревској Паланци, ул. Трг хероја 5, 11420 Смедеревска Паланка ( www.nmsp.rs )    </w:t>
      </w:r>
    </w:p>
    <w:p w14:paraId="352C54C1" w14:textId="77777777" w:rsidR="00F06D89" w:rsidRPr="00F06D89" w:rsidRDefault="00F06D89" w:rsidP="00F06D89">
      <w:pPr>
        <w:numPr>
          <w:ilvl w:val="0"/>
          <w:numId w:val="1"/>
        </w:numPr>
        <w:spacing w:after="5" w:line="276" w:lineRule="auto"/>
        <w:ind w:right="85" w:hanging="191"/>
        <w:jc w:val="both"/>
        <w:rPr>
          <w:rFonts w:ascii="Times New Roman" w:eastAsia="Roboto" w:hAnsi="Times New Roman" w:cs="Times New Roman"/>
          <w:color w:val="221F20"/>
          <w:kern w:val="0"/>
          <w:sz w:val="24"/>
          <w:szCs w:val="24"/>
          <w14:ligatures w14:val="none"/>
        </w:rPr>
      </w:pPr>
      <w:r w:rsidRPr="00F06D89">
        <w:rPr>
          <w:rFonts w:ascii="Times New Roman" w:eastAsia="Roboto" w:hAnsi="Times New Roman" w:cs="Times New Roman"/>
          <w:color w:val="221F20"/>
          <w:kern w:val="0"/>
          <w:sz w:val="24"/>
          <w:szCs w:val="24"/>
          <w14:ligatures w14:val="none"/>
        </w:rPr>
        <w:t>Непотпуне и неадекватне пријаве неће се узимати у разматрање</w:t>
      </w:r>
    </w:p>
    <w:p w14:paraId="00BC3D4B" w14:textId="77777777" w:rsidR="00F06D89" w:rsidRPr="001662CB" w:rsidRDefault="00F06D89" w:rsidP="00F06D89">
      <w:pPr>
        <w:numPr>
          <w:ilvl w:val="0"/>
          <w:numId w:val="1"/>
        </w:numPr>
        <w:spacing w:after="5" w:line="276" w:lineRule="auto"/>
        <w:ind w:right="85" w:hanging="191"/>
        <w:jc w:val="both"/>
        <w:rPr>
          <w:rFonts w:ascii="Times New Roman" w:eastAsia="Roboto" w:hAnsi="Times New Roman" w:cs="Times New Roman"/>
          <w:color w:val="221F20"/>
          <w:kern w:val="0"/>
          <w:sz w:val="24"/>
          <w:szCs w:val="24"/>
          <w14:ligatures w14:val="none"/>
        </w:rPr>
      </w:pPr>
      <w:r w:rsidRPr="00F06D89">
        <w:rPr>
          <w:rFonts w:ascii="Times New Roman" w:eastAsia="Roboto" w:hAnsi="Times New Roman" w:cs="Times New Roman"/>
          <w:color w:val="221F20"/>
          <w:kern w:val="0"/>
          <w:sz w:val="24"/>
          <w:szCs w:val="24"/>
          <w14:ligatures w14:val="none"/>
        </w:rPr>
        <w:lastRenderedPageBreak/>
        <w:t>Конкурсни материјал се не враћа</w:t>
      </w:r>
    </w:p>
    <w:p w14:paraId="1102A9B3" w14:textId="77777777" w:rsidR="001662CB" w:rsidRPr="00B913DD" w:rsidRDefault="001662CB" w:rsidP="00B913DD">
      <w:pPr>
        <w:spacing w:after="5" w:line="276" w:lineRule="auto"/>
        <w:ind w:right="85"/>
        <w:jc w:val="both"/>
        <w:rPr>
          <w:rFonts w:ascii="Times New Roman" w:eastAsia="Roboto" w:hAnsi="Times New Roman" w:cs="Times New Roman"/>
          <w:color w:val="221F20"/>
          <w:kern w:val="0"/>
          <w:sz w:val="24"/>
          <w:szCs w:val="24"/>
          <w14:ligatures w14:val="none"/>
        </w:rPr>
      </w:pPr>
    </w:p>
    <w:p w14:paraId="43E0CA60" w14:textId="247450F5" w:rsidR="00B913DD" w:rsidRPr="00A01740" w:rsidRDefault="001662CB" w:rsidP="00A01740">
      <w:pPr>
        <w:spacing w:after="290" w:line="249" w:lineRule="auto"/>
        <w:ind w:left="-5" w:right="85" w:hanging="10"/>
        <w:jc w:val="both"/>
        <w:rPr>
          <w:rFonts w:ascii="Times New Roman" w:hAnsi="Times New Roman" w:cs="Times New Roman"/>
          <w:sz w:val="24"/>
          <w:szCs w:val="24"/>
          <w:lang w:val="sr-Cyrl-RS"/>
        </w:rPr>
      </w:pPr>
      <w:r>
        <w:rPr>
          <w:rFonts w:ascii="Times New Roman" w:eastAsia="Roboto" w:hAnsi="Times New Roman" w:cs="Times New Roman"/>
          <w:b/>
          <w:bCs/>
          <w:color w:val="221F20"/>
          <w:kern w:val="0"/>
          <w:sz w:val="24"/>
          <w:szCs w:val="24"/>
          <w:lang w:val="sr-Cyrl-RS"/>
          <w14:ligatures w14:val="none"/>
        </w:rPr>
        <w:t>Награда</w:t>
      </w:r>
      <w:r w:rsidRPr="00F06D89">
        <w:rPr>
          <w:rFonts w:ascii="Times New Roman" w:eastAsia="Roboto" w:hAnsi="Times New Roman" w:cs="Times New Roman"/>
          <w:b/>
          <w:bCs/>
          <w:color w:val="221F20"/>
          <w:kern w:val="0"/>
          <w:sz w:val="24"/>
          <w:szCs w:val="24"/>
          <w14:ligatures w14:val="none"/>
        </w:rPr>
        <w:t>:</w:t>
      </w:r>
      <w:r>
        <w:rPr>
          <w:rFonts w:ascii="Times New Roman" w:eastAsia="Roboto" w:hAnsi="Times New Roman" w:cs="Times New Roman"/>
          <w:b/>
          <w:bCs/>
          <w:color w:val="221F20"/>
          <w:kern w:val="0"/>
          <w:sz w:val="24"/>
          <w:szCs w:val="24"/>
          <w:lang w:val="sr-Cyrl-RS"/>
          <w14:ligatures w14:val="none"/>
        </w:rPr>
        <w:t xml:space="preserve"> </w:t>
      </w:r>
      <w:r w:rsidRPr="001662CB">
        <w:rPr>
          <w:rFonts w:ascii="Times New Roman" w:hAnsi="Times New Roman" w:cs="Times New Roman"/>
          <w:sz w:val="24"/>
          <w:szCs w:val="24"/>
          <w:lang w:val="sr-Latn-RS"/>
        </w:rPr>
        <w:t>Народни музеј у Смедеревској Паланци ће аутору најуспешнијег рада обезбедити самосталну изложбу у Галерији савремене уметности у Смедеревској Паланци</w:t>
      </w:r>
      <w:r w:rsidR="004E7060">
        <w:rPr>
          <w:rFonts w:ascii="Times New Roman" w:hAnsi="Times New Roman" w:cs="Times New Roman"/>
          <w:sz w:val="24"/>
          <w:szCs w:val="24"/>
          <w:lang w:val="sr-Cyrl-RS"/>
        </w:rPr>
        <w:t xml:space="preserve"> </w:t>
      </w:r>
      <w:r w:rsidR="004E7060" w:rsidRPr="004E7060">
        <w:rPr>
          <w:rFonts w:ascii="Times New Roman" w:hAnsi="Times New Roman" w:cs="Times New Roman"/>
          <w:sz w:val="24"/>
          <w:szCs w:val="24"/>
          <w:lang w:val="sr-Cyrl-RS"/>
        </w:rPr>
        <w:t>у 2027. години.</w:t>
      </w:r>
    </w:p>
    <w:p w14:paraId="7716D2D2" w14:textId="41A2B2E8" w:rsidR="00B913DD" w:rsidRPr="00B913DD" w:rsidRDefault="00B24E8B" w:rsidP="00B913DD">
      <w:pPr>
        <w:spacing w:after="290" w:line="249" w:lineRule="auto"/>
        <w:ind w:left="-5" w:right="85" w:hanging="10"/>
        <w:jc w:val="both"/>
        <w:rPr>
          <w:rFonts w:ascii="Times New Roman" w:eastAsia="Roboto" w:hAnsi="Times New Roman" w:cs="Times New Roman"/>
          <w:b/>
          <w:bCs/>
          <w:color w:val="221F20"/>
          <w:kern w:val="0"/>
          <w:sz w:val="24"/>
          <w:szCs w:val="24"/>
          <w:lang w:val="sr-Latn-RS"/>
          <w14:ligatures w14:val="none"/>
        </w:rPr>
      </w:pPr>
      <w:r w:rsidRPr="00B24E8B">
        <w:rPr>
          <w:rFonts w:ascii="Times New Roman" w:eastAsia="Roboto" w:hAnsi="Times New Roman" w:cs="Times New Roman"/>
          <w:b/>
          <w:bCs/>
          <w:color w:val="221F20"/>
          <w:kern w:val="0"/>
          <w:sz w:val="24"/>
          <w:szCs w:val="24"/>
          <w:lang w:val="sr-Latn-RS"/>
          <w14:ligatures w14:val="none"/>
        </w:rPr>
        <w:t>Пропозиције за кандидате који прођу селекцију:</w:t>
      </w:r>
    </w:p>
    <w:p w14:paraId="2E07FC7D" w14:textId="3FC76415" w:rsidR="00B24E8B" w:rsidRPr="00D465EE" w:rsidRDefault="00B24E8B" w:rsidP="00D465EE">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6F553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sr-Cyrl-RS"/>
          <w14:ligatures w14:val="none"/>
        </w:rPr>
        <w:tab/>
      </w:r>
      <w:r w:rsidRPr="00B24E8B">
        <w:rPr>
          <w:rFonts w:ascii="Times New Roman" w:eastAsia="Roboto" w:hAnsi="Times New Roman" w:cs="Times New Roman"/>
          <w:color w:val="221F20"/>
          <w:kern w:val="0"/>
          <w:sz w:val="24"/>
          <w:szCs w:val="24"/>
          <w:lang w:val="sr-Latn-RS"/>
          <w14:ligatures w14:val="none"/>
        </w:rPr>
        <w:t xml:space="preserve">Народни музеј </w:t>
      </w:r>
      <w:r w:rsidR="006B37E2" w:rsidRPr="006B37E2">
        <w:rPr>
          <w:rFonts w:ascii="Times New Roman" w:eastAsia="Roboto" w:hAnsi="Times New Roman" w:cs="Times New Roman"/>
          <w:color w:val="221F20"/>
          <w:kern w:val="0"/>
          <w:sz w:val="24"/>
          <w:szCs w:val="24"/>
          <w:lang w:val="sr-Latn-RS"/>
          <w14:ligatures w14:val="none"/>
        </w:rPr>
        <w:t xml:space="preserve">у Смедеревској Паланци </w:t>
      </w:r>
      <w:r w:rsidRPr="00B24E8B">
        <w:rPr>
          <w:rFonts w:ascii="Times New Roman" w:eastAsia="Roboto" w:hAnsi="Times New Roman" w:cs="Times New Roman"/>
          <w:color w:val="221F20"/>
          <w:kern w:val="0"/>
          <w:sz w:val="24"/>
          <w:szCs w:val="24"/>
          <w:lang w:val="sr-Latn-RS"/>
          <w14:ligatures w14:val="none"/>
        </w:rPr>
        <w:t xml:space="preserve">(НМСП) обезбеђује </w:t>
      </w:r>
      <w:r w:rsidR="00453C64" w:rsidRPr="006B37E2">
        <w:rPr>
          <w:rFonts w:ascii="Times New Roman" w:eastAsia="Roboto" w:hAnsi="Times New Roman" w:cs="Times New Roman"/>
          <w:b/>
          <w:bCs/>
          <w:color w:val="221F20"/>
          <w:kern w:val="0"/>
          <w:sz w:val="24"/>
          <w:szCs w:val="24"/>
          <w:lang w:val="sr-Latn-RS"/>
          <w14:ligatures w14:val="none"/>
        </w:rPr>
        <w:t>отписани</w:t>
      </w:r>
      <w:r w:rsidR="00453C64" w:rsidRPr="00B24E8B">
        <w:rPr>
          <w:rFonts w:ascii="Times New Roman" w:eastAsia="Roboto" w:hAnsi="Times New Roman" w:cs="Times New Roman"/>
          <w:color w:val="221F20"/>
          <w:kern w:val="0"/>
          <w:sz w:val="24"/>
          <w:szCs w:val="24"/>
          <w:lang w:val="sr-Latn-RS"/>
          <w14:ligatures w14:val="none"/>
        </w:rPr>
        <w:t xml:space="preserve"> </w:t>
      </w:r>
      <w:r w:rsidRPr="00B24E8B">
        <w:rPr>
          <w:rFonts w:ascii="Times New Roman" w:eastAsia="Roboto" w:hAnsi="Times New Roman" w:cs="Times New Roman"/>
          <w:color w:val="221F20"/>
          <w:kern w:val="0"/>
          <w:sz w:val="24"/>
          <w:szCs w:val="24"/>
          <w:lang w:val="sr-Latn-RS"/>
          <w14:ligatures w14:val="none"/>
        </w:rPr>
        <w:t>археолошки материјал за сваког уметника.</w:t>
      </w:r>
    </w:p>
    <w:p w14:paraId="036E2453" w14:textId="0DE53E58" w:rsidR="00B24E8B" w:rsidRPr="00B24E8B" w:rsidRDefault="00B24E8B" w:rsidP="00B24E8B">
      <w:pPr>
        <w:spacing w:after="290" w:line="249" w:lineRule="auto"/>
        <w:ind w:left="-5" w:right="85" w:hanging="10"/>
        <w:jc w:val="both"/>
        <w:rPr>
          <w:rFonts w:ascii="Times New Roman" w:eastAsia="Roboto" w:hAnsi="Times New Roman" w:cs="Times New Roman"/>
          <w:color w:val="221F20"/>
          <w:kern w:val="0"/>
          <w:sz w:val="24"/>
          <w:szCs w:val="24"/>
          <w:lang w:val="sr-Latn-RS"/>
          <w14:ligatures w14:val="none"/>
        </w:rPr>
      </w:pPr>
      <w:r w:rsidRPr="006F553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sr-Cyrl-RS"/>
          <w14:ligatures w14:val="none"/>
        </w:rPr>
        <w:tab/>
      </w:r>
      <w:r w:rsidRPr="00B24E8B">
        <w:rPr>
          <w:rFonts w:ascii="Times New Roman" w:eastAsia="Roboto" w:hAnsi="Times New Roman" w:cs="Times New Roman"/>
          <w:color w:val="221F20"/>
          <w:kern w:val="0"/>
          <w:sz w:val="24"/>
          <w:szCs w:val="24"/>
          <w:lang w:val="sr-Latn-RS"/>
          <w14:ligatures w14:val="none"/>
        </w:rPr>
        <w:t>Транспорт материјала организује се по договору.</w:t>
      </w:r>
    </w:p>
    <w:p w14:paraId="0DDFDDA5" w14:textId="1527587D" w:rsidR="00B24E8B" w:rsidRPr="00BA2CB2" w:rsidRDefault="00B24E8B" w:rsidP="00BA2CB2">
      <w:pPr>
        <w:pStyle w:val="NormalWeb"/>
        <w:rPr>
          <w:lang w:val="sr-Cyrl-RS"/>
        </w:rPr>
      </w:pPr>
      <w:r w:rsidRPr="006F5533">
        <w:t xml:space="preserve">• </w:t>
      </w:r>
      <w:r>
        <w:rPr>
          <w:lang w:val="sr-Cyrl-RS"/>
        </w:rPr>
        <w:tab/>
      </w:r>
      <w:proofErr w:type="spellStart"/>
      <w:r w:rsidR="00BA2CB2">
        <w:t>Минималне</w:t>
      </w:r>
      <w:proofErr w:type="spellEnd"/>
      <w:r w:rsidR="00BA2CB2">
        <w:t xml:space="preserve"> </w:t>
      </w:r>
      <w:proofErr w:type="spellStart"/>
      <w:r w:rsidR="00BA2CB2">
        <w:t>димензије</w:t>
      </w:r>
      <w:proofErr w:type="spellEnd"/>
      <w:r w:rsidR="00BA2CB2">
        <w:t xml:space="preserve"> </w:t>
      </w:r>
      <w:proofErr w:type="spellStart"/>
      <w:r w:rsidR="00BA2CB2">
        <w:t>мозаика</w:t>
      </w:r>
      <w:proofErr w:type="spellEnd"/>
      <w:r w:rsidR="00BA2CB2">
        <w:t xml:space="preserve"> </w:t>
      </w:r>
      <w:proofErr w:type="spellStart"/>
      <w:r w:rsidR="00BA2CB2">
        <w:t>су</w:t>
      </w:r>
      <w:proofErr w:type="spellEnd"/>
      <w:r w:rsidR="00BA2CB2">
        <w:t xml:space="preserve"> 30 × 30 </w:t>
      </w:r>
      <w:proofErr w:type="spellStart"/>
      <w:r w:rsidR="00BA2CB2">
        <w:t>цм</w:t>
      </w:r>
      <w:proofErr w:type="spellEnd"/>
      <w:r w:rsidR="00BA2CB2">
        <w:t xml:space="preserve">, а </w:t>
      </w:r>
      <w:proofErr w:type="spellStart"/>
      <w:r w:rsidR="00BA2CB2">
        <w:t>максималне</w:t>
      </w:r>
      <w:proofErr w:type="spellEnd"/>
      <w:r w:rsidR="00BA2CB2">
        <w:t xml:space="preserve"> 50 × 50 </w:t>
      </w:r>
      <w:proofErr w:type="spellStart"/>
      <w:r w:rsidR="00BA2CB2">
        <w:t>цм</w:t>
      </w:r>
      <w:proofErr w:type="spellEnd"/>
      <w:r w:rsidR="00BA2CB2">
        <w:t xml:space="preserve">, </w:t>
      </w:r>
      <w:proofErr w:type="spellStart"/>
      <w:r w:rsidR="00BA2CB2">
        <w:t>при</w:t>
      </w:r>
      <w:proofErr w:type="spellEnd"/>
      <w:r w:rsidR="00BA2CB2">
        <w:t xml:space="preserve"> </w:t>
      </w:r>
      <w:proofErr w:type="spellStart"/>
      <w:r w:rsidR="00BA2CB2">
        <w:t>чему</w:t>
      </w:r>
      <w:proofErr w:type="spellEnd"/>
      <w:r w:rsidR="00BA2CB2">
        <w:t xml:space="preserve"> </w:t>
      </w:r>
      <w:proofErr w:type="spellStart"/>
      <w:r w:rsidR="00BA2CB2">
        <w:t>облик</w:t>
      </w:r>
      <w:proofErr w:type="spellEnd"/>
      <w:r w:rsidR="00BA2CB2">
        <w:t xml:space="preserve"> </w:t>
      </w:r>
      <w:proofErr w:type="spellStart"/>
      <w:r w:rsidR="00BA2CB2">
        <w:t>рада</w:t>
      </w:r>
      <w:proofErr w:type="spellEnd"/>
      <w:r w:rsidR="00BA2CB2">
        <w:t xml:space="preserve"> </w:t>
      </w:r>
      <w:proofErr w:type="spellStart"/>
      <w:r w:rsidR="00BA2CB2">
        <w:t>није</w:t>
      </w:r>
      <w:proofErr w:type="spellEnd"/>
      <w:r w:rsidR="00BA2CB2">
        <w:t xml:space="preserve"> </w:t>
      </w:r>
      <w:proofErr w:type="spellStart"/>
      <w:r w:rsidR="00BA2CB2">
        <w:t>условљен</w:t>
      </w:r>
      <w:proofErr w:type="spellEnd"/>
      <w:r w:rsidR="00BA2CB2">
        <w:t>.</w:t>
      </w:r>
    </w:p>
    <w:p w14:paraId="4B99BB98" w14:textId="58B201FD" w:rsidR="00B24E8B" w:rsidRDefault="00B24E8B" w:rsidP="00B24E8B">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6F553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sr-Cyrl-RS"/>
          <w14:ligatures w14:val="none"/>
        </w:rPr>
        <w:tab/>
      </w:r>
      <w:r w:rsidRPr="00B24E8B">
        <w:rPr>
          <w:rFonts w:ascii="Times New Roman" w:eastAsia="Roboto" w:hAnsi="Times New Roman" w:cs="Times New Roman"/>
          <w:color w:val="221F20"/>
          <w:kern w:val="0"/>
          <w:sz w:val="24"/>
          <w:szCs w:val="24"/>
          <w:lang w:val="sr-Latn-RS"/>
          <w14:ligatures w14:val="none"/>
        </w:rPr>
        <w:t xml:space="preserve">Поред додељеног </w:t>
      </w:r>
      <w:r w:rsidRPr="006B37E2">
        <w:rPr>
          <w:rFonts w:ascii="Times New Roman" w:eastAsia="Roboto" w:hAnsi="Times New Roman" w:cs="Times New Roman"/>
          <w:b/>
          <w:bCs/>
          <w:color w:val="221F20"/>
          <w:kern w:val="0"/>
          <w:sz w:val="24"/>
          <w:szCs w:val="24"/>
          <w:lang w:val="sr-Cyrl-RS"/>
          <w14:ligatures w14:val="none"/>
        </w:rPr>
        <w:t xml:space="preserve">отписаног </w:t>
      </w:r>
      <w:r w:rsidRPr="00B24E8B">
        <w:rPr>
          <w:rFonts w:ascii="Times New Roman" w:eastAsia="Roboto" w:hAnsi="Times New Roman" w:cs="Times New Roman"/>
          <w:color w:val="221F20"/>
          <w:kern w:val="0"/>
          <w:sz w:val="24"/>
          <w:szCs w:val="24"/>
          <w:lang w:val="sr-Latn-RS"/>
          <w14:ligatures w14:val="none"/>
        </w:rPr>
        <w:t>археолошког материјала, могу се користити и други савремени материјали природног и вештачког порекла, у укупном уделу до 50%.</w:t>
      </w:r>
    </w:p>
    <w:p w14:paraId="5C9C746B" w14:textId="206A0A83" w:rsidR="00B24E8B" w:rsidRPr="00B24E8B" w:rsidRDefault="00B24E8B" w:rsidP="00B24E8B">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6F553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sr-Cyrl-RS"/>
          <w14:ligatures w14:val="none"/>
        </w:rPr>
        <w:tab/>
      </w:r>
      <w:r w:rsidRPr="00B24E8B">
        <w:rPr>
          <w:rFonts w:ascii="Times New Roman" w:eastAsia="Roboto" w:hAnsi="Times New Roman" w:cs="Times New Roman"/>
          <w:color w:val="221F20"/>
          <w:kern w:val="0"/>
          <w:sz w:val="24"/>
          <w:szCs w:val="24"/>
          <w:lang w:val="sr-Latn-RS"/>
          <w14:ligatures w14:val="none"/>
        </w:rPr>
        <w:t>Уметник креира рад у свом атељеу, користећи додељени материјал.</w:t>
      </w:r>
    </w:p>
    <w:p w14:paraId="155980AA" w14:textId="6CFD5227" w:rsidR="00ED3756" w:rsidRDefault="00B24E8B" w:rsidP="006918FD">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6F553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sr-Cyrl-RS"/>
          <w14:ligatures w14:val="none"/>
        </w:rPr>
        <w:tab/>
      </w:r>
      <w:r w:rsidRPr="00B24E8B">
        <w:rPr>
          <w:rFonts w:ascii="Times New Roman" w:eastAsia="Roboto" w:hAnsi="Times New Roman" w:cs="Times New Roman"/>
          <w:color w:val="221F20"/>
          <w:kern w:val="0"/>
          <w:sz w:val="24"/>
          <w:szCs w:val="24"/>
          <w:lang w:val="sr-Latn-RS"/>
          <w14:ligatures w14:val="none"/>
        </w:rPr>
        <w:t xml:space="preserve">Радови остају у власништву уметника, што ће бити регулисано потписивањем уговора приликом преузимања материјала. Уметници су дужни да радове уступе музеју ради излагања када се за то укаже потреба, али немају право њиховог отуђивања. Посебном ставком биће дефинисан рок за предају готових радова – </w:t>
      </w:r>
      <w:r w:rsidRPr="00B24E8B">
        <w:rPr>
          <w:rFonts w:ascii="Times New Roman" w:eastAsia="Roboto" w:hAnsi="Times New Roman" w:cs="Times New Roman"/>
          <w:b/>
          <w:bCs/>
          <w:color w:val="221F20"/>
          <w:kern w:val="0"/>
          <w:sz w:val="24"/>
          <w:szCs w:val="24"/>
          <w:lang w:val="sr-Latn-RS"/>
          <w14:ligatures w14:val="none"/>
        </w:rPr>
        <w:t>1.</w:t>
      </w:r>
      <w:r w:rsidR="009209EB">
        <w:rPr>
          <w:rFonts w:ascii="Times New Roman" w:eastAsia="Roboto" w:hAnsi="Times New Roman" w:cs="Times New Roman"/>
          <w:b/>
          <w:bCs/>
          <w:color w:val="221F20"/>
          <w:kern w:val="0"/>
          <w:sz w:val="24"/>
          <w:szCs w:val="24"/>
          <w:lang w:val="sr-Cyrl-RS"/>
          <w14:ligatures w14:val="none"/>
        </w:rPr>
        <w:t xml:space="preserve"> </w:t>
      </w:r>
      <w:r w:rsidRPr="00B24E8B">
        <w:rPr>
          <w:rFonts w:ascii="Times New Roman" w:eastAsia="Roboto" w:hAnsi="Times New Roman" w:cs="Times New Roman"/>
          <w:b/>
          <w:bCs/>
          <w:color w:val="221F20"/>
          <w:kern w:val="0"/>
          <w:sz w:val="24"/>
          <w:szCs w:val="24"/>
          <w:lang w:val="sr-Latn-RS"/>
          <w14:ligatures w14:val="none"/>
        </w:rPr>
        <w:t>10.</w:t>
      </w:r>
      <w:r w:rsidR="009209EB">
        <w:rPr>
          <w:rFonts w:ascii="Times New Roman" w:eastAsia="Roboto" w:hAnsi="Times New Roman" w:cs="Times New Roman"/>
          <w:b/>
          <w:bCs/>
          <w:color w:val="221F20"/>
          <w:kern w:val="0"/>
          <w:sz w:val="24"/>
          <w:szCs w:val="24"/>
          <w:lang w:val="sr-Cyrl-RS"/>
          <w14:ligatures w14:val="none"/>
        </w:rPr>
        <w:t xml:space="preserve"> </w:t>
      </w:r>
      <w:r w:rsidRPr="00B24E8B">
        <w:rPr>
          <w:rFonts w:ascii="Times New Roman" w:eastAsia="Roboto" w:hAnsi="Times New Roman" w:cs="Times New Roman"/>
          <w:b/>
          <w:bCs/>
          <w:color w:val="221F20"/>
          <w:kern w:val="0"/>
          <w:sz w:val="24"/>
          <w:szCs w:val="24"/>
          <w:lang w:val="sr-Latn-RS"/>
          <w14:ligatures w14:val="none"/>
        </w:rPr>
        <w:t>2026.</w:t>
      </w:r>
      <w:r w:rsidRPr="00B24E8B">
        <w:rPr>
          <w:rFonts w:ascii="Times New Roman" w:eastAsia="Roboto" w:hAnsi="Times New Roman" w:cs="Times New Roman"/>
          <w:color w:val="221F20"/>
          <w:kern w:val="0"/>
          <w:sz w:val="24"/>
          <w:szCs w:val="24"/>
          <w:lang w:val="sr-Latn-RS"/>
          <w14:ligatures w14:val="none"/>
        </w:rPr>
        <w:t xml:space="preserve"> године.</w:t>
      </w:r>
    </w:p>
    <w:p w14:paraId="127A9398" w14:textId="77777777" w:rsidR="006918FD" w:rsidRPr="006918FD" w:rsidRDefault="006918FD" w:rsidP="00A01740">
      <w:pPr>
        <w:spacing w:after="290" w:line="249" w:lineRule="auto"/>
        <w:ind w:right="85"/>
        <w:jc w:val="both"/>
        <w:rPr>
          <w:rFonts w:ascii="Times New Roman" w:eastAsia="Roboto" w:hAnsi="Times New Roman" w:cs="Times New Roman"/>
          <w:color w:val="221F20"/>
          <w:kern w:val="0"/>
          <w:sz w:val="24"/>
          <w:szCs w:val="24"/>
          <w:lang w:val="sr-Cyrl-RS"/>
          <w14:ligatures w14:val="none"/>
        </w:rPr>
      </w:pPr>
    </w:p>
    <w:p w14:paraId="5EF696B0" w14:textId="77777777" w:rsidR="0074319C" w:rsidRDefault="0074319C" w:rsidP="0074319C">
      <w:pPr>
        <w:spacing w:after="290" w:line="249" w:lineRule="auto"/>
        <w:ind w:left="-5" w:right="85" w:hanging="10"/>
        <w:jc w:val="both"/>
        <w:rPr>
          <w:rFonts w:ascii="Times New Roman" w:eastAsia="Roboto" w:hAnsi="Times New Roman" w:cs="Times New Roman"/>
          <w:b/>
          <w:bCs/>
          <w:color w:val="221F20"/>
          <w:kern w:val="0"/>
          <w:sz w:val="24"/>
          <w:szCs w:val="24"/>
          <w:lang w:val="sr-Cyrl-RS"/>
          <w14:ligatures w14:val="none"/>
        </w:rPr>
      </w:pPr>
      <w:r w:rsidRPr="0074319C">
        <w:rPr>
          <w:rFonts w:ascii="Times New Roman" w:eastAsia="Roboto" w:hAnsi="Times New Roman" w:cs="Times New Roman"/>
          <w:b/>
          <w:bCs/>
          <w:color w:val="221F20"/>
          <w:kern w:val="0"/>
          <w:sz w:val="24"/>
          <w:szCs w:val="24"/>
          <w:lang w:val="sr-Cyrl-RS"/>
          <w14:ligatures w14:val="none"/>
        </w:rPr>
        <w:t>Уметнички савет:</w:t>
      </w:r>
    </w:p>
    <w:p w14:paraId="0662DE6F" w14:textId="25A9B674" w:rsidR="0074319C" w:rsidRDefault="0074319C" w:rsidP="0074319C">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74319C">
        <w:rPr>
          <w:rFonts w:ascii="Times New Roman" w:eastAsia="Roboto" w:hAnsi="Times New Roman" w:cs="Times New Roman"/>
          <w:color w:val="221F20"/>
          <w:kern w:val="0"/>
          <w:sz w:val="24"/>
          <w:szCs w:val="24"/>
          <w:lang w:val="sr-Cyrl-RS"/>
          <w14:ligatures w14:val="none"/>
        </w:rPr>
        <w:t>•</w:t>
      </w:r>
      <w:r>
        <w:rPr>
          <w:rFonts w:ascii="Times New Roman" w:eastAsia="Roboto" w:hAnsi="Times New Roman" w:cs="Times New Roman"/>
          <w:color w:val="221F20"/>
          <w:kern w:val="0"/>
          <w:sz w:val="24"/>
          <w:szCs w:val="24"/>
          <w:lang w:val="sr-Cyrl-RS"/>
          <w14:ligatures w14:val="none"/>
        </w:rPr>
        <w:tab/>
        <w:t xml:space="preserve">Александра Гедеон, </w:t>
      </w:r>
      <w:r w:rsidRPr="0074319C">
        <w:rPr>
          <w:rFonts w:ascii="Times New Roman" w:eastAsia="Roboto" w:hAnsi="Times New Roman" w:cs="Times New Roman"/>
          <w:color w:val="221F20"/>
          <w:kern w:val="0"/>
          <w:sz w:val="24"/>
          <w:szCs w:val="24"/>
          <w14:ligatures w14:val="none"/>
        </w:rPr>
        <w:t xml:space="preserve">в. д. </w:t>
      </w:r>
      <w:r>
        <w:rPr>
          <w:rFonts w:ascii="Times New Roman" w:eastAsia="Roboto" w:hAnsi="Times New Roman" w:cs="Times New Roman"/>
          <w:color w:val="221F20"/>
          <w:kern w:val="0"/>
          <w:sz w:val="24"/>
          <w:szCs w:val="24"/>
          <w:lang w:val="sr-Cyrl-RS"/>
          <w14:ligatures w14:val="none"/>
        </w:rPr>
        <w:t>д</w:t>
      </w:r>
      <w:r w:rsidRPr="0074319C">
        <w:rPr>
          <w:rFonts w:ascii="Times New Roman" w:eastAsia="Roboto" w:hAnsi="Times New Roman" w:cs="Times New Roman"/>
          <w:color w:val="221F20"/>
          <w:kern w:val="0"/>
          <w:sz w:val="24"/>
          <w:szCs w:val="24"/>
          <w14:ligatures w14:val="none"/>
        </w:rPr>
        <w:t>иректорка</w:t>
      </w:r>
      <w:r>
        <w:rPr>
          <w:rFonts w:ascii="Times New Roman" w:eastAsia="Roboto" w:hAnsi="Times New Roman" w:cs="Times New Roman"/>
          <w:color w:val="221F20"/>
          <w:kern w:val="0"/>
          <w:sz w:val="24"/>
          <w:szCs w:val="24"/>
          <w:lang w:val="sr-Cyrl-RS"/>
          <w14:ligatures w14:val="none"/>
        </w:rPr>
        <w:t xml:space="preserve"> НМСП</w:t>
      </w:r>
    </w:p>
    <w:p w14:paraId="6DC20065" w14:textId="08C57CF1" w:rsidR="0014382E" w:rsidRPr="0014382E" w:rsidRDefault="0014382E" w:rsidP="0014382E">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74319C">
        <w:rPr>
          <w:rFonts w:ascii="Times New Roman" w:eastAsia="Roboto" w:hAnsi="Times New Roman" w:cs="Times New Roman"/>
          <w:color w:val="221F20"/>
          <w:kern w:val="0"/>
          <w:sz w:val="24"/>
          <w:szCs w:val="24"/>
          <w:lang w:val="sr-Cyrl-RS"/>
          <w14:ligatures w14:val="none"/>
        </w:rPr>
        <w:t>•</w:t>
      </w:r>
      <w:r>
        <w:rPr>
          <w:rFonts w:ascii="Times New Roman" w:eastAsia="Roboto" w:hAnsi="Times New Roman" w:cs="Times New Roman"/>
          <w:color w:val="221F20"/>
          <w:kern w:val="0"/>
          <w:sz w:val="24"/>
          <w:szCs w:val="24"/>
          <w:lang w:val="sr-Cyrl-RS"/>
          <w14:ligatures w14:val="none"/>
        </w:rPr>
        <w:t xml:space="preserve">          Милица Стојановић, </w:t>
      </w:r>
      <w:r w:rsidRPr="00ED3756">
        <w:rPr>
          <w:rFonts w:ascii="Times New Roman" w:eastAsia="Roboto" w:hAnsi="Times New Roman" w:cs="Times New Roman"/>
          <w:color w:val="221F20"/>
          <w:kern w:val="0"/>
          <w:sz w:val="24"/>
          <w:szCs w:val="24"/>
          <w14:ligatures w14:val="none"/>
        </w:rPr>
        <w:t>кустос-археолог</w:t>
      </w:r>
    </w:p>
    <w:p w14:paraId="34FFD9F2" w14:textId="77777777" w:rsidR="0074319C" w:rsidRPr="0074319C" w:rsidRDefault="0074319C" w:rsidP="0074319C">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74319C">
        <w:rPr>
          <w:rFonts w:ascii="Times New Roman" w:eastAsia="Roboto" w:hAnsi="Times New Roman" w:cs="Times New Roman"/>
          <w:color w:val="221F20"/>
          <w:kern w:val="0"/>
          <w:sz w:val="24"/>
          <w:szCs w:val="24"/>
          <w:lang w:val="sr-Cyrl-RS"/>
          <w14:ligatures w14:val="none"/>
        </w:rPr>
        <w:t>•</w:t>
      </w:r>
      <w:r w:rsidRPr="0074319C">
        <w:rPr>
          <w:rFonts w:ascii="Times New Roman" w:eastAsia="Roboto" w:hAnsi="Times New Roman" w:cs="Times New Roman"/>
          <w:color w:val="221F20"/>
          <w:kern w:val="0"/>
          <w:sz w:val="24"/>
          <w:szCs w:val="24"/>
          <w:lang w:val="sr-Cyrl-RS"/>
          <w14:ligatures w14:val="none"/>
        </w:rPr>
        <w:tab/>
        <w:t>др Оливер Томић, историчар уметности, Виши предавач на Академији техничких струковних студија у Београду и Ванредни професор на Факултету за уметност и дизајн у Београду</w:t>
      </w:r>
    </w:p>
    <w:p w14:paraId="5658E3FE" w14:textId="77777777" w:rsidR="0074319C" w:rsidRPr="0074319C" w:rsidRDefault="0074319C" w:rsidP="0074319C">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74319C">
        <w:rPr>
          <w:rFonts w:ascii="Times New Roman" w:eastAsia="Roboto" w:hAnsi="Times New Roman" w:cs="Times New Roman"/>
          <w:color w:val="221F20"/>
          <w:kern w:val="0"/>
          <w:sz w:val="24"/>
          <w:szCs w:val="24"/>
          <w:lang w:val="sr-Cyrl-RS"/>
          <w14:ligatures w14:val="none"/>
        </w:rPr>
        <w:t>•</w:t>
      </w:r>
      <w:r w:rsidRPr="0074319C">
        <w:rPr>
          <w:rFonts w:ascii="Times New Roman" w:eastAsia="Roboto" w:hAnsi="Times New Roman" w:cs="Times New Roman"/>
          <w:color w:val="221F20"/>
          <w:kern w:val="0"/>
          <w:sz w:val="24"/>
          <w:szCs w:val="24"/>
          <w:lang w:val="sr-Cyrl-RS"/>
          <w14:ligatures w14:val="none"/>
        </w:rPr>
        <w:tab/>
        <w:t>др Бојана Богдановић, виша научна сарадница Етнографског института САНУ</w:t>
      </w:r>
    </w:p>
    <w:p w14:paraId="2B2F6144" w14:textId="77777777" w:rsidR="0074319C" w:rsidRPr="0074319C" w:rsidRDefault="0074319C" w:rsidP="0074319C">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74319C">
        <w:rPr>
          <w:rFonts w:ascii="Times New Roman" w:eastAsia="Roboto" w:hAnsi="Times New Roman" w:cs="Times New Roman"/>
          <w:color w:val="221F20"/>
          <w:kern w:val="0"/>
          <w:sz w:val="24"/>
          <w:szCs w:val="24"/>
          <w:lang w:val="sr-Cyrl-RS"/>
          <w14:ligatures w14:val="none"/>
        </w:rPr>
        <w:t>•</w:t>
      </w:r>
      <w:r w:rsidRPr="0074319C">
        <w:rPr>
          <w:rFonts w:ascii="Times New Roman" w:eastAsia="Roboto" w:hAnsi="Times New Roman" w:cs="Times New Roman"/>
          <w:color w:val="221F20"/>
          <w:kern w:val="0"/>
          <w:sz w:val="24"/>
          <w:szCs w:val="24"/>
          <w:lang w:val="sr-Cyrl-RS"/>
          <w14:ligatures w14:val="none"/>
        </w:rPr>
        <w:tab/>
        <w:t xml:space="preserve">Славенка Чишић Урошевић, кустос и историчар уметности </w:t>
      </w:r>
    </w:p>
    <w:p w14:paraId="53B326F3" w14:textId="77777777" w:rsidR="0074319C" w:rsidRDefault="0074319C" w:rsidP="0074319C">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74319C">
        <w:rPr>
          <w:rFonts w:ascii="Times New Roman" w:eastAsia="Roboto" w:hAnsi="Times New Roman" w:cs="Times New Roman"/>
          <w:color w:val="221F20"/>
          <w:kern w:val="0"/>
          <w:sz w:val="24"/>
          <w:szCs w:val="24"/>
          <w:lang w:val="sr-Cyrl-RS"/>
          <w14:ligatures w14:val="none"/>
        </w:rPr>
        <w:t>•</w:t>
      </w:r>
      <w:r w:rsidRPr="0074319C">
        <w:rPr>
          <w:rFonts w:ascii="Times New Roman" w:eastAsia="Roboto" w:hAnsi="Times New Roman" w:cs="Times New Roman"/>
          <w:color w:val="221F20"/>
          <w:kern w:val="0"/>
          <w:sz w:val="24"/>
          <w:szCs w:val="24"/>
          <w:lang w:val="sr-Cyrl-RS"/>
          <w14:ligatures w14:val="none"/>
        </w:rPr>
        <w:tab/>
        <w:t>Зоран Тодор, академски сликар и професор</w:t>
      </w:r>
    </w:p>
    <w:p w14:paraId="03BE5982" w14:textId="0DA5B022" w:rsidR="00B24E8B" w:rsidRPr="000F468B" w:rsidRDefault="0074319C" w:rsidP="000F468B">
      <w:pPr>
        <w:spacing w:after="290" w:line="249" w:lineRule="auto"/>
        <w:ind w:left="-5" w:right="85" w:hanging="10"/>
        <w:jc w:val="both"/>
        <w:rPr>
          <w:rFonts w:ascii="Times New Roman" w:eastAsia="Roboto" w:hAnsi="Times New Roman" w:cs="Times New Roman"/>
          <w:color w:val="221F20"/>
          <w:kern w:val="0"/>
          <w:sz w:val="24"/>
          <w:szCs w:val="24"/>
          <w:lang w:val="sr-Cyrl-RS"/>
          <w14:ligatures w14:val="none"/>
        </w:rPr>
      </w:pPr>
      <w:r w:rsidRPr="0074319C">
        <w:rPr>
          <w:rFonts w:ascii="Times New Roman" w:eastAsia="Roboto" w:hAnsi="Times New Roman" w:cs="Times New Roman"/>
          <w:color w:val="221F20"/>
          <w:kern w:val="0"/>
          <w:sz w:val="24"/>
          <w:szCs w:val="24"/>
          <w:lang w:val="sr-Cyrl-RS"/>
          <w14:ligatures w14:val="none"/>
        </w:rPr>
        <w:t>•</w:t>
      </w:r>
      <w:r w:rsidRPr="0074319C">
        <w:rPr>
          <w:rFonts w:ascii="Times New Roman" w:eastAsia="Roboto" w:hAnsi="Times New Roman" w:cs="Times New Roman"/>
          <w:color w:val="221F20"/>
          <w:kern w:val="0"/>
          <w:sz w:val="24"/>
          <w:szCs w:val="24"/>
          <w:lang w:val="sr-Cyrl-RS"/>
          <w14:ligatures w14:val="none"/>
        </w:rPr>
        <w:tab/>
        <w:t>др Дарко Трајановић, доктор ликовних уметности и уредник програма у Галерији савремене уметности НМСП</w:t>
      </w:r>
    </w:p>
    <w:sectPr w:rsidR="00B24E8B" w:rsidRPr="000F46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boto">
    <w:altName w:val="Times New Roman"/>
    <w:charset w:val="00"/>
    <w:family w:val="auto"/>
    <w:pitch w:val="variable"/>
    <w:sig w:usb0="00000001" w:usb1="5000217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213DE"/>
    <w:multiLevelType w:val="hybridMultilevel"/>
    <w:tmpl w:val="A184F4E6"/>
    <w:lvl w:ilvl="0" w:tplc="772C5208">
      <w:start w:val="1"/>
      <w:numFmt w:val="bullet"/>
      <w:lvlText w:val="•"/>
      <w:lvlJc w:val="left"/>
      <w:pPr>
        <w:ind w:left="191"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1" w:tplc="5B28A0F2">
      <w:start w:val="1"/>
      <w:numFmt w:val="bullet"/>
      <w:lvlText w:val="o"/>
      <w:lvlJc w:val="left"/>
      <w:pPr>
        <w:ind w:left="180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2" w:tplc="DD0A8088">
      <w:start w:val="1"/>
      <w:numFmt w:val="bullet"/>
      <w:lvlText w:val="▪"/>
      <w:lvlJc w:val="left"/>
      <w:pPr>
        <w:ind w:left="252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3" w:tplc="814E1D5E">
      <w:start w:val="1"/>
      <w:numFmt w:val="bullet"/>
      <w:lvlText w:val="•"/>
      <w:lvlJc w:val="left"/>
      <w:pPr>
        <w:ind w:left="324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4" w:tplc="07FA6AE8">
      <w:start w:val="1"/>
      <w:numFmt w:val="bullet"/>
      <w:lvlText w:val="o"/>
      <w:lvlJc w:val="left"/>
      <w:pPr>
        <w:ind w:left="396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5" w:tplc="BBECDFE4">
      <w:start w:val="1"/>
      <w:numFmt w:val="bullet"/>
      <w:lvlText w:val="▪"/>
      <w:lvlJc w:val="left"/>
      <w:pPr>
        <w:ind w:left="468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6" w:tplc="B09CE17E">
      <w:start w:val="1"/>
      <w:numFmt w:val="bullet"/>
      <w:lvlText w:val="•"/>
      <w:lvlJc w:val="left"/>
      <w:pPr>
        <w:ind w:left="540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7" w:tplc="55A0479C">
      <w:start w:val="1"/>
      <w:numFmt w:val="bullet"/>
      <w:lvlText w:val="o"/>
      <w:lvlJc w:val="left"/>
      <w:pPr>
        <w:ind w:left="612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lvl w:ilvl="8" w:tplc="A3DE22B8">
      <w:start w:val="1"/>
      <w:numFmt w:val="bullet"/>
      <w:lvlText w:val="▪"/>
      <w:lvlJc w:val="left"/>
      <w:pPr>
        <w:ind w:left="6840" w:firstLine="0"/>
      </w:pPr>
      <w:rPr>
        <w:rFonts w:ascii="Roboto" w:eastAsia="Roboto" w:hAnsi="Roboto" w:cs="Roboto"/>
        <w:b w:val="0"/>
        <w:i w:val="0"/>
        <w:strike w:val="0"/>
        <w:dstrike w:val="0"/>
        <w:color w:val="221F20"/>
        <w:sz w:val="24"/>
        <w:szCs w:val="24"/>
        <w:u w:val="none" w:color="000000"/>
        <w:effect w:val="none"/>
        <w:bdr w:val="none" w:sz="0" w:space="0" w:color="auto" w:frame="1"/>
        <w:vertAlign w:val="baseline"/>
      </w:rPr>
    </w:lvl>
  </w:abstractNum>
  <w:abstractNum w:abstractNumId="1">
    <w:nsid w:val="6854328D"/>
    <w:multiLevelType w:val="hybridMultilevel"/>
    <w:tmpl w:val="B922F46E"/>
    <w:lvl w:ilvl="0" w:tplc="EAC08862">
      <w:numFmt w:val="bullet"/>
      <w:lvlText w:val="·"/>
      <w:lvlJc w:val="left"/>
      <w:pPr>
        <w:ind w:left="345" w:hanging="360"/>
      </w:pPr>
      <w:rPr>
        <w:rFonts w:ascii="Times New Roman" w:eastAsia="Roboto" w:hAnsi="Times New Roman" w:cs="Times New Roman" w:hint="default"/>
      </w:rPr>
    </w:lvl>
    <w:lvl w:ilvl="1" w:tplc="0C000003" w:tentative="1">
      <w:start w:val="1"/>
      <w:numFmt w:val="bullet"/>
      <w:lvlText w:val="o"/>
      <w:lvlJc w:val="left"/>
      <w:pPr>
        <w:ind w:left="1065" w:hanging="360"/>
      </w:pPr>
      <w:rPr>
        <w:rFonts w:ascii="Courier New" w:hAnsi="Courier New" w:cs="Courier New" w:hint="default"/>
      </w:rPr>
    </w:lvl>
    <w:lvl w:ilvl="2" w:tplc="0C000005" w:tentative="1">
      <w:start w:val="1"/>
      <w:numFmt w:val="bullet"/>
      <w:lvlText w:val=""/>
      <w:lvlJc w:val="left"/>
      <w:pPr>
        <w:ind w:left="1785" w:hanging="360"/>
      </w:pPr>
      <w:rPr>
        <w:rFonts w:ascii="Wingdings" w:hAnsi="Wingdings" w:hint="default"/>
      </w:rPr>
    </w:lvl>
    <w:lvl w:ilvl="3" w:tplc="0C000001" w:tentative="1">
      <w:start w:val="1"/>
      <w:numFmt w:val="bullet"/>
      <w:lvlText w:val=""/>
      <w:lvlJc w:val="left"/>
      <w:pPr>
        <w:ind w:left="2505" w:hanging="360"/>
      </w:pPr>
      <w:rPr>
        <w:rFonts w:ascii="Symbol" w:hAnsi="Symbol" w:hint="default"/>
      </w:rPr>
    </w:lvl>
    <w:lvl w:ilvl="4" w:tplc="0C000003" w:tentative="1">
      <w:start w:val="1"/>
      <w:numFmt w:val="bullet"/>
      <w:lvlText w:val="o"/>
      <w:lvlJc w:val="left"/>
      <w:pPr>
        <w:ind w:left="3225" w:hanging="360"/>
      </w:pPr>
      <w:rPr>
        <w:rFonts w:ascii="Courier New" w:hAnsi="Courier New" w:cs="Courier New" w:hint="default"/>
      </w:rPr>
    </w:lvl>
    <w:lvl w:ilvl="5" w:tplc="0C000005" w:tentative="1">
      <w:start w:val="1"/>
      <w:numFmt w:val="bullet"/>
      <w:lvlText w:val=""/>
      <w:lvlJc w:val="left"/>
      <w:pPr>
        <w:ind w:left="3945" w:hanging="360"/>
      </w:pPr>
      <w:rPr>
        <w:rFonts w:ascii="Wingdings" w:hAnsi="Wingdings" w:hint="default"/>
      </w:rPr>
    </w:lvl>
    <w:lvl w:ilvl="6" w:tplc="0C000001" w:tentative="1">
      <w:start w:val="1"/>
      <w:numFmt w:val="bullet"/>
      <w:lvlText w:val=""/>
      <w:lvlJc w:val="left"/>
      <w:pPr>
        <w:ind w:left="4665" w:hanging="360"/>
      </w:pPr>
      <w:rPr>
        <w:rFonts w:ascii="Symbol" w:hAnsi="Symbol" w:hint="default"/>
      </w:rPr>
    </w:lvl>
    <w:lvl w:ilvl="7" w:tplc="0C000003" w:tentative="1">
      <w:start w:val="1"/>
      <w:numFmt w:val="bullet"/>
      <w:lvlText w:val="o"/>
      <w:lvlJc w:val="left"/>
      <w:pPr>
        <w:ind w:left="5385" w:hanging="360"/>
      </w:pPr>
      <w:rPr>
        <w:rFonts w:ascii="Courier New" w:hAnsi="Courier New" w:cs="Courier New" w:hint="default"/>
      </w:rPr>
    </w:lvl>
    <w:lvl w:ilvl="8" w:tplc="0C000005" w:tentative="1">
      <w:start w:val="1"/>
      <w:numFmt w:val="bullet"/>
      <w:lvlText w:val=""/>
      <w:lvlJc w:val="left"/>
      <w:pPr>
        <w:ind w:left="610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134"/>
    <w:rsid w:val="00035BA5"/>
    <w:rsid w:val="00047604"/>
    <w:rsid w:val="00085134"/>
    <w:rsid w:val="000E6BA8"/>
    <w:rsid w:val="000F468B"/>
    <w:rsid w:val="000F48B7"/>
    <w:rsid w:val="0014382E"/>
    <w:rsid w:val="00156D0A"/>
    <w:rsid w:val="001662CB"/>
    <w:rsid w:val="002839F7"/>
    <w:rsid w:val="00305BE0"/>
    <w:rsid w:val="00355B8D"/>
    <w:rsid w:val="00383AB2"/>
    <w:rsid w:val="00453C64"/>
    <w:rsid w:val="004750C2"/>
    <w:rsid w:val="004854EA"/>
    <w:rsid w:val="004E21A9"/>
    <w:rsid w:val="004E7060"/>
    <w:rsid w:val="00524B71"/>
    <w:rsid w:val="00537D65"/>
    <w:rsid w:val="00590B97"/>
    <w:rsid w:val="00657C0D"/>
    <w:rsid w:val="006655FD"/>
    <w:rsid w:val="006918FD"/>
    <w:rsid w:val="006B37E2"/>
    <w:rsid w:val="006F5533"/>
    <w:rsid w:val="0071474D"/>
    <w:rsid w:val="00715BB1"/>
    <w:rsid w:val="0074319C"/>
    <w:rsid w:val="0078290D"/>
    <w:rsid w:val="007F4468"/>
    <w:rsid w:val="008B37F5"/>
    <w:rsid w:val="00900126"/>
    <w:rsid w:val="009209EB"/>
    <w:rsid w:val="00A01740"/>
    <w:rsid w:val="00A117E5"/>
    <w:rsid w:val="00A21AB7"/>
    <w:rsid w:val="00AD20B1"/>
    <w:rsid w:val="00AE2FF4"/>
    <w:rsid w:val="00B24E8B"/>
    <w:rsid w:val="00B70CB3"/>
    <w:rsid w:val="00B913DD"/>
    <w:rsid w:val="00BA2CB2"/>
    <w:rsid w:val="00C7352E"/>
    <w:rsid w:val="00D465EE"/>
    <w:rsid w:val="00DC3649"/>
    <w:rsid w:val="00E55363"/>
    <w:rsid w:val="00ED3756"/>
    <w:rsid w:val="00F06D89"/>
    <w:rsid w:val="00F33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51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51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51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51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51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5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1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51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51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51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51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5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134"/>
    <w:rPr>
      <w:rFonts w:eastAsiaTheme="majorEastAsia" w:cstheme="majorBidi"/>
      <w:color w:val="272727" w:themeColor="text1" w:themeTint="D8"/>
    </w:rPr>
  </w:style>
  <w:style w:type="paragraph" w:styleId="Title">
    <w:name w:val="Title"/>
    <w:basedOn w:val="Normal"/>
    <w:next w:val="Normal"/>
    <w:link w:val="TitleChar"/>
    <w:uiPriority w:val="10"/>
    <w:qFormat/>
    <w:rsid w:val="00085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134"/>
    <w:pPr>
      <w:spacing w:before="160"/>
      <w:jc w:val="center"/>
    </w:pPr>
    <w:rPr>
      <w:i/>
      <w:iCs/>
      <w:color w:val="404040" w:themeColor="text1" w:themeTint="BF"/>
    </w:rPr>
  </w:style>
  <w:style w:type="character" w:customStyle="1" w:styleId="QuoteChar">
    <w:name w:val="Quote Char"/>
    <w:basedOn w:val="DefaultParagraphFont"/>
    <w:link w:val="Quote"/>
    <w:uiPriority w:val="29"/>
    <w:rsid w:val="00085134"/>
    <w:rPr>
      <w:i/>
      <w:iCs/>
      <w:color w:val="404040" w:themeColor="text1" w:themeTint="BF"/>
    </w:rPr>
  </w:style>
  <w:style w:type="paragraph" w:styleId="ListParagraph">
    <w:name w:val="List Paragraph"/>
    <w:basedOn w:val="Normal"/>
    <w:uiPriority w:val="34"/>
    <w:qFormat/>
    <w:rsid w:val="00085134"/>
    <w:pPr>
      <w:ind w:left="720"/>
      <w:contextualSpacing/>
    </w:pPr>
  </w:style>
  <w:style w:type="character" w:styleId="IntenseEmphasis">
    <w:name w:val="Intense Emphasis"/>
    <w:basedOn w:val="DefaultParagraphFont"/>
    <w:uiPriority w:val="21"/>
    <w:qFormat/>
    <w:rsid w:val="00085134"/>
    <w:rPr>
      <w:i/>
      <w:iCs/>
      <w:color w:val="2F5496" w:themeColor="accent1" w:themeShade="BF"/>
    </w:rPr>
  </w:style>
  <w:style w:type="paragraph" w:styleId="IntenseQuote">
    <w:name w:val="Intense Quote"/>
    <w:basedOn w:val="Normal"/>
    <w:next w:val="Normal"/>
    <w:link w:val="IntenseQuoteChar"/>
    <w:uiPriority w:val="30"/>
    <w:qFormat/>
    <w:rsid w:val="000851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5134"/>
    <w:rPr>
      <w:i/>
      <w:iCs/>
      <w:color w:val="2F5496" w:themeColor="accent1" w:themeShade="BF"/>
    </w:rPr>
  </w:style>
  <w:style w:type="character" w:styleId="IntenseReference">
    <w:name w:val="Intense Reference"/>
    <w:basedOn w:val="DefaultParagraphFont"/>
    <w:uiPriority w:val="32"/>
    <w:qFormat/>
    <w:rsid w:val="00085134"/>
    <w:rPr>
      <w:b/>
      <w:bCs/>
      <w:smallCaps/>
      <w:color w:val="2F5496" w:themeColor="accent1" w:themeShade="BF"/>
      <w:spacing w:val="5"/>
    </w:rPr>
  </w:style>
  <w:style w:type="paragraph" w:styleId="NormalWeb">
    <w:name w:val="Normal (Web)"/>
    <w:basedOn w:val="Normal"/>
    <w:uiPriority w:val="99"/>
    <w:unhideWhenUsed/>
    <w:rsid w:val="000476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51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51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51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51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51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5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1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51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51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51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51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5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134"/>
    <w:rPr>
      <w:rFonts w:eastAsiaTheme="majorEastAsia" w:cstheme="majorBidi"/>
      <w:color w:val="272727" w:themeColor="text1" w:themeTint="D8"/>
    </w:rPr>
  </w:style>
  <w:style w:type="paragraph" w:styleId="Title">
    <w:name w:val="Title"/>
    <w:basedOn w:val="Normal"/>
    <w:next w:val="Normal"/>
    <w:link w:val="TitleChar"/>
    <w:uiPriority w:val="10"/>
    <w:qFormat/>
    <w:rsid w:val="00085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134"/>
    <w:pPr>
      <w:spacing w:before="160"/>
      <w:jc w:val="center"/>
    </w:pPr>
    <w:rPr>
      <w:i/>
      <w:iCs/>
      <w:color w:val="404040" w:themeColor="text1" w:themeTint="BF"/>
    </w:rPr>
  </w:style>
  <w:style w:type="character" w:customStyle="1" w:styleId="QuoteChar">
    <w:name w:val="Quote Char"/>
    <w:basedOn w:val="DefaultParagraphFont"/>
    <w:link w:val="Quote"/>
    <w:uiPriority w:val="29"/>
    <w:rsid w:val="00085134"/>
    <w:rPr>
      <w:i/>
      <w:iCs/>
      <w:color w:val="404040" w:themeColor="text1" w:themeTint="BF"/>
    </w:rPr>
  </w:style>
  <w:style w:type="paragraph" w:styleId="ListParagraph">
    <w:name w:val="List Paragraph"/>
    <w:basedOn w:val="Normal"/>
    <w:uiPriority w:val="34"/>
    <w:qFormat/>
    <w:rsid w:val="00085134"/>
    <w:pPr>
      <w:ind w:left="720"/>
      <w:contextualSpacing/>
    </w:pPr>
  </w:style>
  <w:style w:type="character" w:styleId="IntenseEmphasis">
    <w:name w:val="Intense Emphasis"/>
    <w:basedOn w:val="DefaultParagraphFont"/>
    <w:uiPriority w:val="21"/>
    <w:qFormat/>
    <w:rsid w:val="00085134"/>
    <w:rPr>
      <w:i/>
      <w:iCs/>
      <w:color w:val="2F5496" w:themeColor="accent1" w:themeShade="BF"/>
    </w:rPr>
  </w:style>
  <w:style w:type="paragraph" w:styleId="IntenseQuote">
    <w:name w:val="Intense Quote"/>
    <w:basedOn w:val="Normal"/>
    <w:next w:val="Normal"/>
    <w:link w:val="IntenseQuoteChar"/>
    <w:uiPriority w:val="30"/>
    <w:qFormat/>
    <w:rsid w:val="000851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5134"/>
    <w:rPr>
      <w:i/>
      <w:iCs/>
      <w:color w:val="2F5496" w:themeColor="accent1" w:themeShade="BF"/>
    </w:rPr>
  </w:style>
  <w:style w:type="character" w:styleId="IntenseReference">
    <w:name w:val="Intense Reference"/>
    <w:basedOn w:val="DefaultParagraphFont"/>
    <w:uiPriority w:val="32"/>
    <w:qFormat/>
    <w:rsid w:val="00085134"/>
    <w:rPr>
      <w:b/>
      <w:bCs/>
      <w:smallCaps/>
      <w:color w:val="2F5496" w:themeColor="accent1" w:themeShade="BF"/>
      <w:spacing w:val="5"/>
    </w:rPr>
  </w:style>
  <w:style w:type="paragraph" w:styleId="NormalWeb">
    <w:name w:val="Normal (Web)"/>
    <w:basedOn w:val="Normal"/>
    <w:uiPriority w:val="99"/>
    <w:unhideWhenUsed/>
    <w:rsid w:val="000476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lerijasp@nmsp.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Trajanović</dc:creator>
  <cp:lastModifiedBy>Konstantin</cp:lastModifiedBy>
  <cp:revision>2</cp:revision>
  <dcterms:created xsi:type="dcterms:W3CDTF">2026-03-31T11:48:00Z</dcterms:created>
  <dcterms:modified xsi:type="dcterms:W3CDTF">2026-03-31T11:48:00Z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f6a674c5-9438-4082-8ff9-b61987bf63a3</vt:lpwstr>
  </property>
</Properties>
</file>